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A92BC" w14:textId="77777777" w:rsidR="005A56A2" w:rsidRDefault="00922F8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Vor-Ort-Besichtigung</w:t>
      </w:r>
    </w:p>
    <w:p w14:paraId="4BEC2318" w14:textId="77777777" w:rsidR="005A56A2" w:rsidRDefault="00922F8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Checkliste Deponien</w:t>
      </w:r>
    </w:p>
    <w:p w14:paraId="3D0B1FAB" w14:textId="77777777" w:rsidR="005A56A2" w:rsidRDefault="005A56A2">
      <w:pPr>
        <w:jc w:val="center"/>
        <w:rPr>
          <w:rFonts w:ascii="Arial" w:hAnsi="Arial" w:cs="Arial"/>
        </w:rPr>
      </w:pPr>
    </w:p>
    <w:tbl>
      <w:tblPr>
        <w:tblW w:w="14586" w:type="dxa"/>
        <w:tblInd w:w="-5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8"/>
        <w:gridCol w:w="612"/>
        <w:gridCol w:w="576"/>
        <w:gridCol w:w="10010"/>
      </w:tblGrid>
      <w:tr w:rsidR="005A56A2" w14:paraId="016068B5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ECAB5B1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Deponie: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2795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39D8F861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9D98AE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Standort: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3C81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27650AD5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BD8112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ISA-Arbeitsstätten-Nr.: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7598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65B67F09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5D5336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ISA-Anlagennummer: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238C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4B09DBD4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534598F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Entsorgernummer: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7BE5" w14:textId="77777777" w:rsidR="005A56A2" w:rsidRDefault="005A56A2">
            <w:pPr>
              <w:spacing w:before="40" w:after="40"/>
              <w:rPr>
                <w:rFonts w:ascii="Arial" w:hAnsi="Arial" w:cs="Arial"/>
                <w:noProof/>
              </w:rPr>
            </w:pPr>
          </w:p>
        </w:tc>
      </w:tr>
      <w:tr w:rsidR="005A56A2" w14:paraId="6374429F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433379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der Vor-Ort-Besichtigung: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9288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3109D6E3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2CB815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Teilnehmende: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F42B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6590AD4E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1857DF5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angekündigte Vor-Ort-Besichtigung: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0262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  <w:sdt>
            <w:sdtPr>
              <w:rPr>
                <w:rFonts w:ascii="Arial" w:hAnsi="Arial" w:cs="Arial"/>
              </w:rPr>
              <w:id w:val="3486114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EE5666" w14:textId="77777777" w:rsidR="005A56A2" w:rsidRDefault="00922F8F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5700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  <w:sdt>
            <w:sdtPr>
              <w:rPr>
                <w:rFonts w:ascii="Arial" w:hAnsi="Arial" w:cs="Arial"/>
              </w:rPr>
              <w:id w:val="-972204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9793F0" w14:textId="77777777" w:rsidR="005A56A2" w:rsidRDefault="00922F8F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181B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7A557FF2" w14:textId="77777777" w:rsidR="005A56A2" w:rsidRDefault="005A56A2">
      <w:pPr>
        <w:spacing w:before="40" w:after="40"/>
        <w:rPr>
          <w:rFonts w:ascii="Arial" w:hAnsi="Arial" w:cs="Arial"/>
        </w:rPr>
      </w:pPr>
    </w:p>
    <w:tbl>
      <w:tblPr>
        <w:tblW w:w="14586" w:type="dxa"/>
        <w:tblInd w:w="-5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8"/>
        <w:gridCol w:w="11198"/>
      </w:tblGrid>
      <w:tr w:rsidR="005A56A2" w14:paraId="3BE86115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D1A555C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Deponieabschnitt: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7A5F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0D8131B1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E142E9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Deponieklasse: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CE25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26338A0E" w14:textId="77777777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05C1B62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Deponiephase: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4E66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2243FD40" w14:textId="77777777" w:rsidR="005A56A2" w:rsidRDefault="005A56A2">
      <w:pPr>
        <w:spacing w:before="40" w:after="40"/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097"/>
        <w:gridCol w:w="555"/>
        <w:gridCol w:w="12"/>
        <w:gridCol w:w="713"/>
        <w:gridCol w:w="7656"/>
      </w:tblGrid>
      <w:tr w:rsidR="005A56A2" w14:paraId="23005274" w14:textId="77777777">
        <w:tc>
          <w:tcPr>
            <w:tcW w:w="534" w:type="dxa"/>
            <w:tcBorders>
              <w:bottom w:val="single" w:sz="4" w:space="0" w:color="auto"/>
            </w:tcBorders>
            <w:shd w:val="clear" w:color="auto" w:fill="C0C0C0"/>
          </w:tcPr>
          <w:p w14:paraId="255742A3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509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FA43E82" w14:textId="77777777" w:rsidR="005A56A2" w:rsidRDefault="00922F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Eingangsfragen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C0C0C0"/>
          </w:tcPr>
          <w:p w14:paraId="7AFECC27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25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1BEAE696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9CCA0F" w14:textId="77777777" w:rsidR="005A56A2" w:rsidRDefault="005A56A2">
            <w:pPr>
              <w:rPr>
                <w:rFonts w:ascii="Arial" w:hAnsi="Arial" w:cs="Arial"/>
                <w:b/>
              </w:rPr>
            </w:pPr>
          </w:p>
        </w:tc>
      </w:tr>
      <w:tr w:rsidR="005A56A2" w14:paraId="7955DE08" w14:textId="77777777">
        <w:tc>
          <w:tcPr>
            <w:tcW w:w="534" w:type="dxa"/>
            <w:shd w:val="clear" w:color="auto" w:fill="auto"/>
            <w:vAlign w:val="center"/>
          </w:tcPr>
          <w:p w14:paraId="5E67FE09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1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56898D90" w14:textId="5565BBEF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Handelt es sich um eine Deponie in der Ablagerungsphase</w:t>
            </w:r>
            <w:r w:rsidR="00C039F5"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-828523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shd w:val="clear" w:color="auto" w:fill="auto"/>
                <w:vAlign w:val="center"/>
              </w:tcPr>
              <w:p w14:paraId="7608B58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47614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gridSpan w:val="2"/>
                <w:shd w:val="clear" w:color="auto" w:fill="auto"/>
                <w:vAlign w:val="center"/>
              </w:tcPr>
              <w:p w14:paraId="47293C02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13F000A8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</w:t>
            </w:r>
            <w:r w:rsidR="000C0E30">
              <w:rPr>
                <w:rFonts w:ascii="Arial" w:hAnsi="Arial" w:cs="Arial"/>
              </w:rPr>
              <w:t xml:space="preserve">mindestens </w:t>
            </w:r>
            <w:r>
              <w:rPr>
                <w:rFonts w:ascii="Arial" w:hAnsi="Arial" w:cs="Arial"/>
              </w:rPr>
              <w:t xml:space="preserve">Teile </w:t>
            </w:r>
            <w:r w:rsidR="000C0E30">
              <w:rPr>
                <w:rFonts w:ascii="Arial" w:hAnsi="Arial" w:cs="Arial"/>
                <w:b/>
              </w:rPr>
              <w:t>B, C und D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bearbeiten</w:t>
            </w:r>
          </w:p>
        </w:tc>
      </w:tr>
      <w:tr w:rsidR="005A56A2" w14:paraId="336A0E6B" w14:textId="77777777">
        <w:tc>
          <w:tcPr>
            <w:tcW w:w="534" w:type="dxa"/>
            <w:shd w:val="clear" w:color="auto" w:fill="auto"/>
            <w:vAlign w:val="center"/>
          </w:tcPr>
          <w:p w14:paraId="6E33D12A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2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54EC26A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Handelt es sich um eine Deponie in der Stilllegungsphase?</w:t>
            </w:r>
          </w:p>
        </w:tc>
        <w:sdt>
          <w:sdtPr>
            <w:rPr>
              <w:rFonts w:ascii="Arial" w:hAnsi="Arial" w:cs="Arial"/>
            </w:rPr>
            <w:id w:val="2035309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shd w:val="clear" w:color="auto" w:fill="auto"/>
                <w:vAlign w:val="center"/>
              </w:tcPr>
              <w:p w14:paraId="0292B766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44470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gridSpan w:val="2"/>
                <w:shd w:val="clear" w:color="auto" w:fill="auto"/>
                <w:vAlign w:val="center"/>
              </w:tcPr>
              <w:p w14:paraId="51926D6A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797C5F89" w14:textId="09629429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mindestens Teile </w:t>
            </w:r>
            <w:r>
              <w:rPr>
                <w:rFonts w:ascii="Arial" w:hAnsi="Arial" w:cs="Arial"/>
                <w:b/>
              </w:rPr>
              <w:t xml:space="preserve">B, C und D </w:t>
            </w:r>
            <w:r>
              <w:rPr>
                <w:rFonts w:ascii="Arial" w:hAnsi="Arial" w:cs="Arial"/>
              </w:rPr>
              <w:t>bearbeiten</w:t>
            </w:r>
          </w:p>
        </w:tc>
      </w:tr>
      <w:tr w:rsidR="005A56A2" w14:paraId="5F9BF450" w14:textId="77777777">
        <w:tc>
          <w:tcPr>
            <w:tcW w:w="534" w:type="dxa"/>
            <w:shd w:val="clear" w:color="auto" w:fill="auto"/>
            <w:vAlign w:val="center"/>
          </w:tcPr>
          <w:p w14:paraId="06B7FE42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3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5BA1E638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Handelt es sich um eine Deponie in der Nachsorgephase?</w:t>
            </w:r>
          </w:p>
        </w:tc>
        <w:sdt>
          <w:sdtPr>
            <w:rPr>
              <w:rFonts w:ascii="Arial" w:hAnsi="Arial" w:cs="Arial"/>
            </w:rPr>
            <w:id w:val="1489521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shd w:val="clear" w:color="auto" w:fill="auto"/>
                <w:vAlign w:val="center"/>
              </w:tcPr>
              <w:p w14:paraId="6D09CDAE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650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gridSpan w:val="2"/>
                <w:shd w:val="clear" w:color="auto" w:fill="auto"/>
                <w:vAlign w:val="center"/>
              </w:tcPr>
              <w:p w14:paraId="2C24762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0DD5D6BE" w14:textId="7860C35B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mindestens Teile </w:t>
            </w:r>
            <w:r>
              <w:rPr>
                <w:rFonts w:ascii="Arial" w:hAnsi="Arial" w:cs="Arial"/>
                <w:b/>
              </w:rPr>
              <w:t xml:space="preserve">B und C </w:t>
            </w:r>
            <w:r>
              <w:rPr>
                <w:rFonts w:ascii="Arial" w:hAnsi="Arial" w:cs="Arial"/>
              </w:rPr>
              <w:t>bearbeiten</w:t>
            </w:r>
          </w:p>
        </w:tc>
      </w:tr>
      <w:tr w:rsidR="005A56A2" w14:paraId="00B902BA" w14:textId="77777777">
        <w:tc>
          <w:tcPr>
            <w:tcW w:w="534" w:type="dxa"/>
            <w:shd w:val="clear" w:color="auto" w:fill="auto"/>
            <w:vAlign w:val="center"/>
          </w:tcPr>
          <w:p w14:paraId="7CF8913A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4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66E85B0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Deponiegasbildung findet statt?</w:t>
            </w:r>
          </w:p>
        </w:tc>
        <w:sdt>
          <w:sdtPr>
            <w:rPr>
              <w:rFonts w:ascii="Arial" w:hAnsi="Arial" w:cs="Arial"/>
            </w:rPr>
            <w:id w:val="-114766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shd w:val="clear" w:color="auto" w:fill="auto"/>
                <w:vAlign w:val="center"/>
              </w:tcPr>
              <w:p w14:paraId="7AF9DAA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2920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gridSpan w:val="2"/>
                <w:shd w:val="clear" w:color="auto" w:fill="auto"/>
                <w:vAlign w:val="center"/>
              </w:tcPr>
              <w:p w14:paraId="5E46768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503E4A6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Teil </w:t>
            </w:r>
            <w:r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</w:rPr>
              <w:t xml:space="preserve"> bearbeiten</w:t>
            </w:r>
          </w:p>
        </w:tc>
      </w:tr>
      <w:tr w:rsidR="005A56A2" w14:paraId="2019BD4E" w14:textId="77777777">
        <w:tc>
          <w:tcPr>
            <w:tcW w:w="534" w:type="dxa"/>
            <w:shd w:val="clear" w:color="auto" w:fill="auto"/>
            <w:vAlign w:val="center"/>
          </w:tcPr>
          <w:p w14:paraId="54AA3A9D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5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219776D9" w14:textId="77777777" w:rsidR="005A56A2" w:rsidRDefault="00922F8F">
            <w:pPr>
              <w:spacing w:before="60" w:after="6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Sickerwasser fällt an?</w:t>
            </w:r>
          </w:p>
        </w:tc>
        <w:sdt>
          <w:sdtPr>
            <w:rPr>
              <w:rFonts w:ascii="Arial" w:hAnsi="Arial" w:cs="Arial"/>
            </w:rPr>
            <w:id w:val="56792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shd w:val="clear" w:color="auto" w:fill="auto"/>
                <w:vAlign w:val="center"/>
              </w:tcPr>
              <w:p w14:paraId="4AB731A8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31629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gridSpan w:val="2"/>
                <w:shd w:val="clear" w:color="auto" w:fill="auto"/>
                <w:vAlign w:val="center"/>
              </w:tcPr>
              <w:p w14:paraId="70F8D72A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15635DFF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Teil </w:t>
            </w:r>
            <w:r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</w:rPr>
              <w:t xml:space="preserve"> bearbeiten</w:t>
            </w:r>
          </w:p>
        </w:tc>
      </w:tr>
      <w:tr w:rsidR="005A56A2" w14:paraId="3CF42B16" w14:textId="77777777">
        <w:tc>
          <w:tcPr>
            <w:tcW w:w="534" w:type="dxa"/>
            <w:shd w:val="clear" w:color="auto" w:fill="auto"/>
            <w:vAlign w:val="center"/>
          </w:tcPr>
          <w:p w14:paraId="16801F9F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6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C49D8C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Grundwasser wird überwacht?</w:t>
            </w:r>
          </w:p>
        </w:tc>
        <w:sdt>
          <w:sdtPr>
            <w:id w:val="102066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shd w:val="clear" w:color="auto" w:fill="auto"/>
                <w:vAlign w:val="center"/>
              </w:tcPr>
              <w:p w14:paraId="480DFEBE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575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gridSpan w:val="2"/>
                <w:shd w:val="clear" w:color="auto" w:fill="auto"/>
                <w:vAlign w:val="center"/>
              </w:tcPr>
              <w:p w14:paraId="5BF29E8E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05B99E2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Teil </w:t>
            </w:r>
            <w:r>
              <w:rPr>
                <w:rFonts w:ascii="Arial" w:hAnsi="Arial" w:cs="Arial"/>
                <w:b/>
              </w:rPr>
              <w:t>G</w:t>
            </w:r>
            <w:r>
              <w:rPr>
                <w:rFonts w:ascii="Arial" w:hAnsi="Arial" w:cs="Arial"/>
              </w:rPr>
              <w:t xml:space="preserve"> bearbeiten</w:t>
            </w:r>
          </w:p>
        </w:tc>
      </w:tr>
      <w:tr w:rsidR="005A56A2" w14:paraId="194CE841" w14:textId="77777777">
        <w:tc>
          <w:tcPr>
            <w:tcW w:w="534" w:type="dxa"/>
            <w:shd w:val="clear" w:color="auto" w:fill="auto"/>
            <w:vAlign w:val="center"/>
          </w:tcPr>
          <w:p w14:paraId="7E25AF53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7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6C3F62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Oberflächenwasser wird gefasst?</w:t>
            </w:r>
          </w:p>
        </w:tc>
        <w:sdt>
          <w:sdtPr>
            <w:id w:val="19898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shd w:val="clear" w:color="auto" w:fill="auto"/>
                <w:vAlign w:val="center"/>
              </w:tcPr>
              <w:p w14:paraId="26C7A292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2951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gridSpan w:val="2"/>
                <w:shd w:val="clear" w:color="auto" w:fill="auto"/>
                <w:vAlign w:val="center"/>
              </w:tcPr>
              <w:p w14:paraId="53B47170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4C70AA95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Teil </w:t>
            </w:r>
            <w:r>
              <w:rPr>
                <w:rFonts w:ascii="Arial" w:hAnsi="Arial" w:cs="Arial"/>
                <w:b/>
              </w:rPr>
              <w:t>H</w:t>
            </w:r>
            <w:r>
              <w:rPr>
                <w:rFonts w:ascii="Arial" w:hAnsi="Arial" w:cs="Arial"/>
              </w:rPr>
              <w:t xml:space="preserve"> bearbeiten</w:t>
            </w:r>
          </w:p>
        </w:tc>
      </w:tr>
      <w:tr w:rsidR="005A56A2" w14:paraId="6DCEA78E" w14:textId="77777777">
        <w:trPr>
          <w:trHeight w:val="292"/>
        </w:trPr>
        <w:tc>
          <w:tcPr>
            <w:tcW w:w="534" w:type="dxa"/>
            <w:shd w:val="clear" w:color="auto" w:fill="auto"/>
            <w:vAlign w:val="center"/>
          </w:tcPr>
          <w:p w14:paraId="3676BC16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8</w:t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41A73D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 ist ganz oder abschnittsweise endgültig abgedichtet und rekultiviert?</w:t>
            </w:r>
          </w:p>
        </w:tc>
        <w:sdt>
          <w:sdtPr>
            <w:id w:val="-437458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shd w:val="clear" w:color="auto" w:fill="auto"/>
                <w:vAlign w:val="center"/>
              </w:tcPr>
              <w:p w14:paraId="05DB6690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6158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3" w:type="dxa"/>
                <w:shd w:val="clear" w:color="auto" w:fill="auto"/>
                <w:vAlign w:val="center"/>
              </w:tcPr>
              <w:p w14:paraId="4CFA592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3B3B523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Teil </w:t>
            </w:r>
            <w:r>
              <w:rPr>
                <w:rFonts w:ascii="Arial" w:hAnsi="Arial" w:cs="Arial"/>
                <w:b/>
              </w:rPr>
              <w:t xml:space="preserve">I </w:t>
            </w:r>
            <w:r>
              <w:rPr>
                <w:rFonts w:ascii="Arial" w:hAnsi="Arial" w:cs="Arial"/>
              </w:rPr>
              <w:t>bearbeiten</w:t>
            </w:r>
          </w:p>
        </w:tc>
      </w:tr>
    </w:tbl>
    <w:p w14:paraId="2BFED1AC" w14:textId="77777777" w:rsidR="005A56A2" w:rsidRDefault="005A56A2">
      <w:pPr>
        <w:spacing w:before="40" w:after="40"/>
        <w:rPr>
          <w:rFonts w:ascii="Arial" w:hAnsi="Arial" w:cs="Arial"/>
        </w:rPr>
      </w:pPr>
      <w:bookmarkStart w:id="0" w:name="_GoBack"/>
      <w:bookmarkEnd w:id="0"/>
    </w:p>
    <w:p w14:paraId="69BE7A4A" w14:textId="77777777" w:rsidR="005A56A2" w:rsidRDefault="005A56A2">
      <w:pPr>
        <w:spacing w:before="40" w:after="40"/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1"/>
        <w:gridCol w:w="444"/>
        <w:gridCol w:w="719"/>
        <w:gridCol w:w="7768"/>
      </w:tblGrid>
      <w:tr w:rsidR="005A56A2" w14:paraId="43CA9E1E" w14:textId="77777777"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4B665BAC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30D7B9D1" w14:textId="77777777" w:rsidR="005A56A2" w:rsidRDefault="00922F8F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Information &amp; Dokumentation</w:t>
            </w:r>
          </w:p>
        </w:tc>
        <w:tc>
          <w:tcPr>
            <w:tcW w:w="444" w:type="dxa"/>
            <w:shd w:val="clear" w:color="auto" w:fill="D9D9D9" w:themeFill="background1" w:themeFillShade="D9"/>
          </w:tcPr>
          <w:p w14:paraId="5F0042B8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280C64BD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768" w:type="dxa"/>
            <w:shd w:val="clear" w:color="auto" w:fill="D9D9D9" w:themeFill="background1" w:themeFillShade="D9"/>
          </w:tcPr>
          <w:p w14:paraId="7E815C9B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A56A2" w14:paraId="4748ECB8" w14:textId="77777777">
        <w:tc>
          <w:tcPr>
            <w:tcW w:w="675" w:type="dxa"/>
            <w:shd w:val="clear" w:color="auto" w:fill="auto"/>
            <w:vAlign w:val="center"/>
          </w:tcPr>
          <w:p w14:paraId="4F20CFD2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8D18CD9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Zulassung, Genehmigung, Bescheid vor Ort vorhanden?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5A152757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7669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19" w:type="dxa"/>
            <w:shd w:val="clear" w:color="auto" w:fill="auto"/>
            <w:vAlign w:val="center"/>
          </w:tcPr>
          <w:p w14:paraId="78930B85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0171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768" w:type="dxa"/>
            <w:shd w:val="clear" w:color="auto" w:fill="auto"/>
            <w:vAlign w:val="center"/>
          </w:tcPr>
          <w:p w14:paraId="3C2DE221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F46C828" w14:textId="77777777">
        <w:tc>
          <w:tcPr>
            <w:tcW w:w="675" w:type="dxa"/>
            <w:shd w:val="clear" w:color="auto" w:fill="auto"/>
            <w:vAlign w:val="center"/>
          </w:tcPr>
          <w:p w14:paraId="53AE3BCA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E38924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Aushang der Betriebsordnung im Eingangsbereich gemäß Anhang 5 Nr. 1.1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 xml:space="preserve"> vorhanden?</w:t>
            </w:r>
          </w:p>
        </w:tc>
        <w:sdt>
          <w:sdtPr>
            <w:rPr>
              <w:rFonts w:ascii="Arial" w:hAnsi="Arial" w:cs="Arial"/>
            </w:rPr>
            <w:id w:val="1272056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shd w:val="clear" w:color="auto" w:fill="auto"/>
                <w:vAlign w:val="center"/>
              </w:tcPr>
              <w:p w14:paraId="3B502B6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19" w:type="dxa"/>
            <w:shd w:val="clear" w:color="auto" w:fill="auto"/>
            <w:vAlign w:val="center"/>
          </w:tcPr>
          <w:p w14:paraId="0D9DA2BA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200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768" w:type="dxa"/>
            <w:shd w:val="clear" w:color="auto" w:fill="auto"/>
            <w:vAlign w:val="center"/>
          </w:tcPr>
          <w:p w14:paraId="737875A9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5899BD2" w14:textId="77777777">
        <w:tc>
          <w:tcPr>
            <w:tcW w:w="675" w:type="dxa"/>
            <w:shd w:val="clear" w:color="auto" w:fill="auto"/>
            <w:vAlign w:val="center"/>
          </w:tcPr>
          <w:p w14:paraId="097998CD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E7A41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Betriebshandbuch vorhanden und Inhalt gemäß Anhang 5 Nr. 1.2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50816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shd w:val="clear" w:color="auto" w:fill="auto"/>
                <w:vAlign w:val="center"/>
              </w:tcPr>
              <w:p w14:paraId="098F32B2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19" w:type="dxa"/>
            <w:shd w:val="clear" w:color="auto" w:fill="auto"/>
            <w:vAlign w:val="center"/>
          </w:tcPr>
          <w:p w14:paraId="55988172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3234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768" w:type="dxa"/>
            <w:shd w:val="clear" w:color="auto" w:fill="auto"/>
            <w:vAlign w:val="center"/>
          </w:tcPr>
          <w:p w14:paraId="56AAE7C0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4FF3E484" w14:textId="77777777">
        <w:tc>
          <w:tcPr>
            <w:tcW w:w="675" w:type="dxa"/>
            <w:shd w:val="clear" w:color="auto" w:fill="auto"/>
            <w:vAlign w:val="center"/>
          </w:tcPr>
          <w:p w14:paraId="3B2BB6C8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70FFB4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Abfallkataster vorhanden und Angaben gemäß Anhang 5 Nr. 1.3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1146935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shd w:val="clear" w:color="auto" w:fill="auto"/>
                <w:vAlign w:val="center"/>
              </w:tcPr>
              <w:p w14:paraId="5B27F72F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19" w:type="dxa"/>
            <w:shd w:val="clear" w:color="auto" w:fill="auto"/>
            <w:vAlign w:val="center"/>
          </w:tcPr>
          <w:p w14:paraId="2742B3D9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9249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768" w:type="dxa"/>
            <w:shd w:val="clear" w:color="auto" w:fill="auto"/>
            <w:vAlign w:val="center"/>
          </w:tcPr>
          <w:p w14:paraId="44FA4347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4C26CAF" w14:textId="77777777">
        <w:tc>
          <w:tcPr>
            <w:tcW w:w="675" w:type="dxa"/>
            <w:shd w:val="clear" w:color="auto" w:fill="auto"/>
            <w:vAlign w:val="center"/>
          </w:tcPr>
          <w:p w14:paraId="5A92811B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16FCAE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Betriebstagebuch vorhanden und Inhalt gemäß Anhang 5 Nr. 1.4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-1765758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shd w:val="clear" w:color="auto" w:fill="auto"/>
                <w:vAlign w:val="center"/>
              </w:tcPr>
              <w:p w14:paraId="78C75DBF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0767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dxa"/>
                <w:shd w:val="clear" w:color="auto" w:fill="auto"/>
                <w:vAlign w:val="center"/>
              </w:tcPr>
              <w:p w14:paraId="13646F30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768" w:type="dxa"/>
            <w:shd w:val="clear" w:color="auto" w:fill="auto"/>
            <w:vAlign w:val="center"/>
          </w:tcPr>
          <w:p w14:paraId="0F0A2F3A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75E9AF4" w14:textId="77777777">
        <w:tc>
          <w:tcPr>
            <w:tcW w:w="675" w:type="dxa"/>
            <w:shd w:val="clear" w:color="auto" w:fill="auto"/>
            <w:vAlign w:val="center"/>
          </w:tcPr>
          <w:p w14:paraId="01D03A4A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C58CBA7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die Mitarbeitenden regelmäßig z.B. anhand der Betriebsanweisungen unterwiesen?</w:t>
            </w:r>
          </w:p>
        </w:tc>
        <w:sdt>
          <w:sdtPr>
            <w:rPr>
              <w:rFonts w:ascii="Arial" w:hAnsi="Arial" w:cs="Arial"/>
            </w:rPr>
            <w:id w:val="-181817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shd w:val="clear" w:color="auto" w:fill="auto"/>
                <w:vAlign w:val="center"/>
              </w:tcPr>
              <w:p w14:paraId="658983EF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0657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dxa"/>
                <w:shd w:val="clear" w:color="auto" w:fill="auto"/>
                <w:vAlign w:val="center"/>
              </w:tcPr>
              <w:p w14:paraId="6797567E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768" w:type="dxa"/>
            <w:shd w:val="clear" w:color="auto" w:fill="auto"/>
            <w:vAlign w:val="center"/>
          </w:tcPr>
          <w:p w14:paraId="33DE047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wird dies dokumentiert?</w:t>
            </w:r>
          </w:p>
        </w:tc>
      </w:tr>
      <w:tr w:rsidR="005A56A2" w14:paraId="1DE970CD" w14:textId="77777777">
        <w:tc>
          <w:tcPr>
            <w:tcW w:w="675" w:type="dxa"/>
            <w:vMerge w:val="restart"/>
            <w:shd w:val="clear" w:color="auto" w:fill="auto"/>
            <w:vAlign w:val="center"/>
          </w:tcPr>
          <w:p w14:paraId="75D25EEB" w14:textId="6031561A" w:rsidR="005A56A2" w:rsidRDefault="00922F8F" w:rsidP="0049794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 </w:t>
            </w:r>
            <w:r w:rsidR="0049794D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904B8D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Organisation und Personal (§ 4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8931" w:type="dxa"/>
            <w:gridSpan w:val="3"/>
            <w:shd w:val="clear" w:color="auto" w:fill="auto"/>
            <w:vAlign w:val="center"/>
          </w:tcPr>
          <w:p w14:paraId="14AF2349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4A347D7" w14:textId="77777777">
        <w:tc>
          <w:tcPr>
            <w:tcW w:w="675" w:type="dxa"/>
            <w:vMerge/>
            <w:shd w:val="clear" w:color="auto" w:fill="auto"/>
            <w:vAlign w:val="center"/>
          </w:tcPr>
          <w:p w14:paraId="1F9934AD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386A045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Ausreichend Personal mit der erforderlichen Fach- und Sachkunde vorhanden?</w:t>
            </w:r>
          </w:p>
        </w:tc>
        <w:sdt>
          <w:sdtPr>
            <w:rPr>
              <w:rFonts w:ascii="Arial" w:hAnsi="Arial" w:cs="Arial"/>
            </w:rPr>
            <w:id w:val="-1032030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shd w:val="clear" w:color="auto" w:fill="auto"/>
                <w:vAlign w:val="center"/>
              </w:tcPr>
              <w:p w14:paraId="6EBF659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0423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dxa"/>
                <w:shd w:val="clear" w:color="auto" w:fill="auto"/>
                <w:vAlign w:val="center"/>
              </w:tcPr>
              <w:p w14:paraId="3FA90242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768" w:type="dxa"/>
            <w:shd w:val="clear" w:color="auto" w:fill="auto"/>
            <w:vAlign w:val="center"/>
          </w:tcPr>
          <w:p w14:paraId="51C88501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8A26304" w14:textId="77777777">
        <w:tc>
          <w:tcPr>
            <w:tcW w:w="675" w:type="dxa"/>
            <w:vMerge/>
            <w:shd w:val="clear" w:color="auto" w:fill="auto"/>
            <w:vAlign w:val="center"/>
          </w:tcPr>
          <w:p w14:paraId="5707B9BA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E6CFE5E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Nachweis des Leitungspersonals über den Nachweis der Lehrgangsteilnahme gemäß Anhang 5 Nr. 9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 xml:space="preserve"> vorhanden?</w:t>
            </w:r>
          </w:p>
        </w:tc>
        <w:sdt>
          <w:sdtPr>
            <w:rPr>
              <w:rFonts w:ascii="Arial" w:hAnsi="Arial" w:cs="Arial"/>
            </w:rPr>
            <w:id w:val="132494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shd w:val="clear" w:color="auto" w:fill="auto"/>
                <w:vAlign w:val="center"/>
              </w:tcPr>
              <w:p w14:paraId="16674846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50773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dxa"/>
                <w:shd w:val="clear" w:color="auto" w:fill="auto"/>
                <w:vAlign w:val="center"/>
              </w:tcPr>
              <w:p w14:paraId="134C5D08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768" w:type="dxa"/>
            <w:shd w:val="clear" w:color="auto" w:fill="auto"/>
            <w:vAlign w:val="center"/>
          </w:tcPr>
          <w:p w14:paraId="7399A6D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wie werden die regelmäßigen Schulungen sichergestellt?</w:t>
            </w:r>
          </w:p>
        </w:tc>
      </w:tr>
      <w:tr w:rsidR="005A56A2" w14:paraId="38AFCD36" w14:textId="77777777">
        <w:tc>
          <w:tcPr>
            <w:tcW w:w="675" w:type="dxa"/>
            <w:vMerge/>
            <w:shd w:val="clear" w:color="auto" w:fill="auto"/>
            <w:vAlign w:val="center"/>
          </w:tcPr>
          <w:p w14:paraId="38BD7349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6FC816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Fachspezifischen Fortbildungsnachweise des weiteren Personals vorhanden?</w:t>
            </w:r>
          </w:p>
        </w:tc>
        <w:sdt>
          <w:sdtPr>
            <w:rPr>
              <w:rFonts w:ascii="Arial" w:hAnsi="Arial" w:cs="Arial"/>
            </w:rPr>
            <w:id w:val="127759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shd w:val="clear" w:color="auto" w:fill="auto"/>
                <w:vAlign w:val="center"/>
              </w:tcPr>
              <w:p w14:paraId="2FFD03A4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0435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dxa"/>
                <w:shd w:val="clear" w:color="auto" w:fill="auto"/>
                <w:vAlign w:val="center"/>
              </w:tcPr>
              <w:p w14:paraId="18817F66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768" w:type="dxa"/>
            <w:shd w:val="clear" w:color="auto" w:fill="auto"/>
            <w:vAlign w:val="center"/>
          </w:tcPr>
          <w:p w14:paraId="3B013735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wie werden die regelmäßigen Schulungen sichergestellt?</w:t>
            </w:r>
          </w:p>
        </w:tc>
      </w:tr>
      <w:tr w:rsidR="0049794D" w14:paraId="3D1C2F43" w14:textId="77777777">
        <w:tc>
          <w:tcPr>
            <w:tcW w:w="675" w:type="dxa"/>
            <w:shd w:val="clear" w:color="auto" w:fill="auto"/>
            <w:vAlign w:val="center"/>
          </w:tcPr>
          <w:p w14:paraId="4B606C1B" w14:textId="6AF616C2" w:rsidR="0049794D" w:rsidRDefault="0049794D" w:rsidP="0049794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D201955" w14:textId="77777777" w:rsidR="0049794D" w:rsidRDefault="0049794D" w:rsidP="0049794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Werden die Jahresberichte gemäß § 13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 xml:space="preserve"> vorgelegt?</w:t>
            </w:r>
          </w:p>
        </w:tc>
        <w:sdt>
          <w:sdtPr>
            <w:rPr>
              <w:rFonts w:ascii="Arial" w:hAnsi="Arial" w:cs="Arial"/>
            </w:rPr>
            <w:id w:val="-152832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shd w:val="clear" w:color="auto" w:fill="auto"/>
                <w:vAlign w:val="center"/>
              </w:tcPr>
              <w:p w14:paraId="63789D54" w14:textId="55A3D693" w:rsidR="0049794D" w:rsidRDefault="0049794D" w:rsidP="0049794D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12208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9" w:type="dxa"/>
                <w:shd w:val="clear" w:color="auto" w:fill="auto"/>
                <w:vAlign w:val="center"/>
              </w:tcPr>
              <w:p w14:paraId="25389C59" w14:textId="096BA550" w:rsidR="0049794D" w:rsidRDefault="0049794D" w:rsidP="0049794D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768" w:type="dxa"/>
            <w:shd w:val="clear" w:color="auto" w:fill="auto"/>
            <w:vAlign w:val="center"/>
          </w:tcPr>
          <w:p w14:paraId="07D2CD57" w14:textId="77777777" w:rsidR="0049794D" w:rsidRDefault="0049794D" w:rsidP="0049794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348BE050" w14:textId="77777777">
        <w:tc>
          <w:tcPr>
            <w:tcW w:w="14567" w:type="dxa"/>
            <w:gridSpan w:val="5"/>
          </w:tcPr>
          <w:p w14:paraId="7D4E0111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</w:tbl>
    <w:p w14:paraId="75292FB5" w14:textId="77777777" w:rsidR="005A56A2" w:rsidRDefault="005A56A2">
      <w:pPr>
        <w:spacing w:before="40" w:after="40"/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1"/>
        <w:gridCol w:w="567"/>
        <w:gridCol w:w="708"/>
        <w:gridCol w:w="7656"/>
      </w:tblGrid>
      <w:tr w:rsidR="005A56A2" w14:paraId="18F1B4B8" w14:textId="77777777"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48181A01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5FAA7DE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Einrichtung der Deponie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AAC7264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4AD22A5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6" w:type="dxa"/>
            <w:shd w:val="clear" w:color="auto" w:fill="D9D9D9" w:themeFill="background1" w:themeFillShade="D9"/>
            <w:vAlign w:val="center"/>
          </w:tcPr>
          <w:p w14:paraId="7116F63F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A56A2" w14:paraId="04B53E85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shd w:val="clear" w:color="auto" w:fill="auto"/>
            <w:vAlign w:val="center"/>
          </w:tcPr>
          <w:p w14:paraId="0BAEA4A1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1</w:t>
            </w:r>
          </w:p>
        </w:tc>
        <w:tc>
          <w:tcPr>
            <w:tcW w:w="4961" w:type="dxa"/>
            <w:shd w:val="clear" w:color="auto" w:fill="auto"/>
          </w:tcPr>
          <w:p w14:paraId="45EE674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Sicherung gegen den unbefugten Zutritt vorhanden?</w:t>
            </w:r>
          </w:p>
          <w:p w14:paraId="65FD619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(z.B. Zaun) § 3 Abs. 3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</w:p>
        </w:tc>
        <w:sdt>
          <w:sdtPr>
            <w:rPr>
              <w:rFonts w:ascii="Arial" w:hAnsi="Arial" w:cs="Arial"/>
            </w:rPr>
            <w:id w:val="3756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494CFCB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1BF4699A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6273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6" w:type="dxa"/>
            <w:shd w:val="clear" w:color="auto" w:fill="auto"/>
            <w:vAlign w:val="center"/>
          </w:tcPr>
          <w:p w14:paraId="0A83FE0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561BA332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shd w:val="clear" w:color="auto" w:fill="auto"/>
            <w:vAlign w:val="center"/>
          </w:tcPr>
          <w:p w14:paraId="382C1DFA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2</w:t>
            </w:r>
          </w:p>
        </w:tc>
        <w:tc>
          <w:tcPr>
            <w:tcW w:w="4961" w:type="dxa"/>
            <w:shd w:val="clear" w:color="auto" w:fill="auto"/>
          </w:tcPr>
          <w:p w14:paraId="0F86D95D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Waage vorhanden?</w:t>
            </w:r>
          </w:p>
        </w:tc>
        <w:sdt>
          <w:sdtPr>
            <w:rPr>
              <w:rFonts w:ascii="Arial" w:hAnsi="Arial" w:cs="Arial"/>
            </w:rPr>
            <w:id w:val="176249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34D7A9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0404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</w:tcPr>
              <w:p w14:paraId="0E649002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42F54317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2D64E855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shd w:val="clear" w:color="auto" w:fill="auto"/>
            <w:vAlign w:val="center"/>
          </w:tcPr>
          <w:p w14:paraId="7D5086D5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3</w:t>
            </w:r>
          </w:p>
        </w:tc>
        <w:tc>
          <w:tcPr>
            <w:tcW w:w="4961" w:type="dxa"/>
            <w:shd w:val="clear" w:color="auto" w:fill="auto"/>
          </w:tcPr>
          <w:p w14:paraId="1551992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Chemisches Labor vor Ort vorhanden?</w:t>
            </w:r>
          </w:p>
        </w:tc>
        <w:sdt>
          <w:sdtPr>
            <w:rPr>
              <w:rFonts w:ascii="Arial" w:hAnsi="Arial" w:cs="Arial"/>
            </w:rPr>
            <w:id w:val="-43004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766C7BA6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83521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</w:tcPr>
              <w:p w14:paraId="3AD08864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6D0D2C2F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B165E17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shd w:val="clear" w:color="auto" w:fill="auto"/>
            <w:vAlign w:val="center"/>
          </w:tcPr>
          <w:p w14:paraId="1331D608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 4</w:t>
            </w:r>
          </w:p>
        </w:tc>
        <w:tc>
          <w:tcPr>
            <w:tcW w:w="4961" w:type="dxa"/>
            <w:shd w:val="clear" w:color="auto" w:fill="auto"/>
          </w:tcPr>
          <w:p w14:paraId="79EC998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Sicherstellungsbereich vorhanden?</w:t>
            </w:r>
          </w:p>
        </w:tc>
        <w:sdt>
          <w:sdtPr>
            <w:rPr>
              <w:rFonts w:ascii="Arial" w:hAnsi="Arial" w:cs="Arial"/>
            </w:rPr>
            <w:id w:val="-82860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4CA4808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55724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</w:tcPr>
              <w:p w14:paraId="5F39FDBF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4EC873FC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874E7AE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shd w:val="clear" w:color="auto" w:fill="auto"/>
            <w:vAlign w:val="center"/>
          </w:tcPr>
          <w:p w14:paraId="24248681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5</w:t>
            </w:r>
          </w:p>
        </w:tc>
        <w:tc>
          <w:tcPr>
            <w:tcW w:w="4961" w:type="dxa"/>
            <w:shd w:val="clear" w:color="auto" w:fill="auto"/>
          </w:tcPr>
          <w:p w14:paraId="2848B6F1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AwSV</w:t>
            </w:r>
            <w:proofErr w:type="spellEnd"/>
            <w:r>
              <w:rPr>
                <w:rFonts w:ascii="Arial" w:hAnsi="Arial" w:cs="Arial"/>
              </w:rPr>
              <w:t>-Anlagen vorhanden?</w:t>
            </w:r>
          </w:p>
        </w:tc>
        <w:sdt>
          <w:sdtPr>
            <w:rPr>
              <w:rFonts w:ascii="Arial" w:hAnsi="Arial" w:cs="Arial"/>
            </w:rPr>
            <w:id w:val="-40376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89EF83F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55A6414F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9554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656" w:type="dxa"/>
            <w:shd w:val="clear" w:color="auto" w:fill="auto"/>
            <w:vAlign w:val="center"/>
          </w:tcPr>
          <w:p w14:paraId="662444EB" w14:textId="77777777" w:rsidR="005A56A2" w:rsidRDefault="00C039F5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421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22F8F">
              <w:rPr>
                <w:rFonts w:ascii="Arial" w:hAnsi="Arial" w:cs="Arial"/>
              </w:rPr>
              <w:t xml:space="preserve"> Überprüfung anhand der Checkliste </w:t>
            </w:r>
            <w:proofErr w:type="spellStart"/>
            <w:r w:rsidR="00922F8F">
              <w:rPr>
                <w:rFonts w:ascii="Arial" w:hAnsi="Arial" w:cs="Arial"/>
              </w:rPr>
              <w:t>AwSV</w:t>
            </w:r>
            <w:proofErr w:type="spellEnd"/>
          </w:p>
        </w:tc>
      </w:tr>
      <w:tr w:rsidR="005A56A2" w14:paraId="15CD7192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 w:val="restart"/>
            <w:shd w:val="clear" w:color="auto" w:fill="auto"/>
            <w:vAlign w:val="center"/>
          </w:tcPr>
          <w:p w14:paraId="57E8BECC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6</w:t>
            </w:r>
          </w:p>
        </w:tc>
        <w:tc>
          <w:tcPr>
            <w:tcW w:w="4961" w:type="dxa"/>
            <w:shd w:val="clear" w:color="auto" w:fill="auto"/>
          </w:tcPr>
          <w:p w14:paraId="16EC87FB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BImSchG-Anlagen auf dem Deponiegelände vorhanden?</w:t>
            </w:r>
          </w:p>
        </w:tc>
        <w:sdt>
          <w:sdtPr>
            <w:rPr>
              <w:rFonts w:ascii="Arial" w:hAnsi="Arial" w:cs="Arial"/>
            </w:rPr>
            <w:id w:val="66513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B2962EE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4DC50785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6087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6" w:type="dxa"/>
            <w:shd w:val="clear" w:color="auto" w:fill="auto"/>
            <w:vAlign w:val="center"/>
          </w:tcPr>
          <w:p w14:paraId="1ABE68F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welche Anlagen?</w:t>
            </w:r>
          </w:p>
        </w:tc>
      </w:tr>
      <w:tr w:rsidR="005A56A2" w14:paraId="1607E850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058ABD78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36934663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 Anlagen (z.B. nach dem Baurecht) vorhanden?</w:t>
            </w:r>
          </w:p>
        </w:tc>
        <w:sdt>
          <w:sdtPr>
            <w:rPr>
              <w:rFonts w:ascii="Arial" w:hAnsi="Arial" w:cs="Arial"/>
            </w:rPr>
            <w:id w:val="-1756884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B001ABB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5E0E5ECF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1942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6" w:type="dxa"/>
            <w:shd w:val="clear" w:color="auto" w:fill="auto"/>
            <w:vAlign w:val="center"/>
          </w:tcPr>
          <w:p w14:paraId="68581419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welche Anlagen?</w:t>
            </w:r>
          </w:p>
        </w:tc>
      </w:tr>
      <w:tr w:rsidR="005A56A2" w14:paraId="59FE1D8D" w14:textId="77777777">
        <w:tc>
          <w:tcPr>
            <w:tcW w:w="14567" w:type="dxa"/>
            <w:gridSpan w:val="5"/>
          </w:tcPr>
          <w:p w14:paraId="486807C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</w:tbl>
    <w:p w14:paraId="04C08B09" w14:textId="77777777" w:rsidR="005A56A2" w:rsidRDefault="005A56A2">
      <w:pPr>
        <w:spacing w:before="40" w:after="40"/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1"/>
        <w:gridCol w:w="567"/>
        <w:gridCol w:w="708"/>
        <w:gridCol w:w="7656"/>
      </w:tblGrid>
      <w:tr w:rsidR="005A56A2" w14:paraId="20C6BC2D" w14:textId="77777777"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9A27F74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A008545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Betrieb der Deponie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10572C6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10CD13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6" w:type="dxa"/>
            <w:shd w:val="clear" w:color="auto" w:fill="D9D9D9" w:themeFill="background1" w:themeFillShade="D9"/>
            <w:vAlign w:val="center"/>
          </w:tcPr>
          <w:p w14:paraId="4498461E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A56A2" w14:paraId="241C11FA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 w:val="restart"/>
            <w:shd w:val="clear" w:color="auto" w:fill="auto"/>
            <w:vAlign w:val="center"/>
          </w:tcPr>
          <w:p w14:paraId="032DC492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1</w:t>
            </w:r>
          </w:p>
        </w:tc>
        <w:tc>
          <w:tcPr>
            <w:tcW w:w="4961" w:type="dxa"/>
            <w:shd w:val="clear" w:color="auto" w:fill="auto"/>
          </w:tcPr>
          <w:p w14:paraId="0DDACDB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Annahmeverfahren nach § 8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</w:p>
        </w:tc>
        <w:tc>
          <w:tcPr>
            <w:tcW w:w="8931" w:type="dxa"/>
            <w:gridSpan w:val="3"/>
            <w:shd w:val="clear" w:color="auto" w:fill="auto"/>
            <w:vAlign w:val="center"/>
          </w:tcPr>
          <w:p w14:paraId="1E1198B5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AA29EE9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63EA5C77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30EA275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Liegt die grundlegende Charakterisierung der Abfälle vor?</w:t>
            </w:r>
          </w:p>
        </w:tc>
        <w:sdt>
          <w:sdtPr>
            <w:rPr>
              <w:rFonts w:ascii="Arial" w:hAnsi="Arial" w:cs="Arial"/>
            </w:rPr>
            <w:id w:val="98519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1F4BE01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863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529EE13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749F3434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0EE639E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6BB71966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6A56463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Liegen die Protokolle „Schlüsselparameter“ vor?</w:t>
            </w:r>
          </w:p>
        </w:tc>
        <w:sdt>
          <w:sdtPr>
            <w:rPr>
              <w:rFonts w:ascii="Arial" w:hAnsi="Arial" w:cs="Arial"/>
            </w:rPr>
            <w:id w:val="494839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AD02551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2554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6E344188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65C2E595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D04B0F6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547059BF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752FDAD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Annahmekontrollen durchgeführt?</w:t>
            </w:r>
          </w:p>
        </w:tc>
        <w:sdt>
          <w:sdtPr>
            <w:rPr>
              <w:rFonts w:ascii="Arial" w:hAnsi="Arial" w:cs="Arial"/>
            </w:rPr>
            <w:id w:val="-158560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7EA4E7B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13893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02D19456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3D345DF1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497EAE8C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58057FA5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65FEB235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die Kontrolluntersuchungen der angelieferten Abfälle durchführt?</w:t>
            </w:r>
          </w:p>
        </w:tc>
        <w:sdt>
          <w:sdtPr>
            <w:rPr>
              <w:rFonts w:ascii="Arial" w:hAnsi="Arial" w:cs="Arial"/>
            </w:rPr>
            <w:id w:val="144534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7079037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6570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8347C92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109BF124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C34A5CD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1BFAFABE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0672024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die Rückstellproben aufbewahrt?</w:t>
            </w:r>
          </w:p>
        </w:tc>
        <w:sdt>
          <w:sdtPr>
            <w:rPr>
              <w:rFonts w:ascii="Arial" w:hAnsi="Arial" w:cs="Arial"/>
            </w:rPr>
            <w:id w:val="-725672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ECCFFB4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3051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97A8DE7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6DA2DE3C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388F52EF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2AC962A5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0ADA1E2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Eingangsbestätigungen ausgestellt?</w:t>
            </w:r>
          </w:p>
        </w:tc>
        <w:sdt>
          <w:sdtPr>
            <w:rPr>
              <w:rFonts w:ascii="Arial" w:hAnsi="Arial" w:cs="Arial"/>
            </w:rPr>
            <w:id w:val="70846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6CC25E5B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87214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7AAB3C1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6ABEE620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DCA4FF2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6D6D7795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1B918A63" w14:textId="773A8671" w:rsidR="005A56A2" w:rsidRDefault="0049794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Werden mineralische Ersatzbaustoffe gemäß § 6 Abs. 1a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 xml:space="preserve"> angenommen? (im Sinne von § 2 Nr. 1 der </w:t>
            </w:r>
            <w:proofErr w:type="spellStart"/>
            <w:r>
              <w:rPr>
                <w:rFonts w:ascii="Arial" w:hAnsi="Arial" w:cs="Arial"/>
              </w:rPr>
              <w:t>ErsatzbaustoffV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</w:rPr>
            <w:id w:val="211447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976CA29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026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1D366AB4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4BA82CC5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382F0F26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 w:val="restart"/>
            <w:shd w:val="clear" w:color="auto" w:fill="auto"/>
            <w:vAlign w:val="center"/>
          </w:tcPr>
          <w:p w14:paraId="2569AA3E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2</w:t>
            </w:r>
          </w:p>
        </w:tc>
        <w:tc>
          <w:tcPr>
            <w:tcW w:w="4961" w:type="dxa"/>
            <w:shd w:val="clear" w:color="auto" w:fill="auto"/>
          </w:tcPr>
          <w:p w14:paraId="61B4D04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Deponieersatzbaustoffe</w:t>
            </w:r>
          </w:p>
        </w:tc>
        <w:tc>
          <w:tcPr>
            <w:tcW w:w="8931" w:type="dxa"/>
            <w:gridSpan w:val="3"/>
            <w:shd w:val="clear" w:color="auto" w:fill="auto"/>
            <w:vAlign w:val="center"/>
          </w:tcPr>
          <w:p w14:paraId="70A6559B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5A56A2" w14:paraId="0F123F60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0064F7C1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3C815D83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Deponieersatzbaustoffe angenommen?</w:t>
            </w:r>
          </w:p>
        </w:tc>
        <w:sdt>
          <w:sdtPr>
            <w:rPr>
              <w:rFonts w:ascii="Arial" w:hAnsi="Arial" w:cs="Arial"/>
            </w:rPr>
            <w:id w:val="-208705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9ED3F7C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97871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DA9588E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54B717A0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FDB7002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4A160F14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4B4D5DDD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Zuordnung und Verwendung der Ersatzbaustoffe nach Anhang 3 Nr. 1 Tabelle 1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</w:p>
        </w:tc>
        <w:sdt>
          <w:sdtPr>
            <w:rPr>
              <w:rFonts w:ascii="Arial" w:hAnsi="Arial" w:cs="Arial"/>
            </w:rPr>
            <w:id w:val="137712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216BAD4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781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6D0A4528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3E0C1055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49C521C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5064E27B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495155EF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Deponieersatzbaustoffe für die Endprofilierung angenommen?</w:t>
            </w:r>
          </w:p>
        </w:tc>
        <w:sdt>
          <w:sdtPr>
            <w:rPr>
              <w:rFonts w:ascii="Arial" w:hAnsi="Arial" w:cs="Arial"/>
            </w:rPr>
            <w:id w:val="1961605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05A9614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948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3E3C5874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2C1A3627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42B3CCF8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7C06AAC6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26D26D6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die Verwendung der Deponieersatzbaustoffe in einem Bescheid geregelt worden?</w:t>
            </w:r>
          </w:p>
        </w:tc>
        <w:sdt>
          <w:sdtPr>
            <w:rPr>
              <w:rFonts w:ascii="Arial" w:hAnsi="Arial" w:cs="Arial"/>
            </w:rPr>
            <w:id w:val="474812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1BB2164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09285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32FCDC89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29A53A21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55870F32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shd w:val="clear" w:color="auto" w:fill="auto"/>
            <w:vAlign w:val="center"/>
          </w:tcPr>
          <w:p w14:paraId="06CB1CCA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3</w:t>
            </w:r>
          </w:p>
        </w:tc>
        <w:tc>
          <w:tcPr>
            <w:tcW w:w="4961" w:type="dxa"/>
            <w:shd w:val="clear" w:color="auto" w:fill="auto"/>
          </w:tcPr>
          <w:p w14:paraId="391C2AEE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Werden grundsätzlich verwertbare Abfälle gemäß § 7 Abs. 3 </w:t>
            </w:r>
            <w:proofErr w:type="spellStart"/>
            <w:r>
              <w:rPr>
                <w:rFonts w:ascii="Arial" w:hAnsi="Arial" w:cs="Arial"/>
              </w:rPr>
              <w:t>KrWG</w:t>
            </w:r>
            <w:proofErr w:type="spellEnd"/>
            <w:r>
              <w:rPr>
                <w:rFonts w:ascii="Arial" w:hAnsi="Arial" w:cs="Arial"/>
              </w:rPr>
              <w:t xml:space="preserve"> angenommen?</w:t>
            </w:r>
          </w:p>
        </w:tc>
        <w:sdt>
          <w:sdtPr>
            <w:rPr>
              <w:rFonts w:ascii="Arial" w:hAnsi="Arial" w:cs="Arial"/>
            </w:rPr>
            <w:id w:val="151271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8A7B31F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3412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48F6AC1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2CFF3453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41B84868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 w:val="restart"/>
            <w:shd w:val="clear" w:color="auto" w:fill="auto"/>
            <w:vAlign w:val="center"/>
          </w:tcPr>
          <w:p w14:paraId="395ED019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 4</w:t>
            </w:r>
          </w:p>
        </w:tc>
        <w:tc>
          <w:tcPr>
            <w:tcW w:w="4961" w:type="dxa"/>
            <w:shd w:val="clear" w:color="auto" w:fill="auto"/>
          </w:tcPr>
          <w:p w14:paraId="05622E3F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Handhabung der Abfälle gemäß Anhang 5 Nr. 4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</w:p>
        </w:tc>
        <w:tc>
          <w:tcPr>
            <w:tcW w:w="8931" w:type="dxa"/>
            <w:gridSpan w:val="3"/>
            <w:shd w:val="clear" w:color="auto" w:fill="auto"/>
            <w:vAlign w:val="center"/>
          </w:tcPr>
          <w:p w14:paraId="2294CE3A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5A56A2" w14:paraId="331D5C7E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55BEA69B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0E0A669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 Betriebsplan</w:t>
            </w:r>
          </w:p>
        </w:tc>
        <w:sdt>
          <w:sdtPr>
            <w:rPr>
              <w:rFonts w:ascii="Arial" w:hAnsi="Arial" w:cs="Arial"/>
            </w:rPr>
            <w:id w:val="1950655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00DB5D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2913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69061242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28F7524F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37521C8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087225AB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1E1BC71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 hohe Schüttlagen</w:t>
            </w:r>
          </w:p>
        </w:tc>
        <w:sdt>
          <w:sdtPr>
            <w:rPr>
              <w:rFonts w:ascii="Arial" w:hAnsi="Arial" w:cs="Arial"/>
            </w:rPr>
            <w:id w:val="-1092240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AB0CEFD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8067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5C01846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4140F14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4307C95D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6F9DF28F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196F505D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 steile Böschungen</w:t>
            </w:r>
          </w:p>
        </w:tc>
        <w:sdt>
          <w:sdtPr>
            <w:rPr>
              <w:rFonts w:ascii="Arial" w:hAnsi="Arial" w:cs="Arial"/>
            </w:rPr>
            <w:id w:val="-1211339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E6AAF5D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69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3DD669BD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65A3412A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B231BAB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1CC4DE36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478D86E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Ausreichende Verdichtung</w:t>
            </w:r>
          </w:p>
        </w:tc>
        <w:sdt>
          <w:sdtPr>
            <w:rPr>
              <w:rFonts w:ascii="Arial" w:hAnsi="Arial" w:cs="Arial"/>
            </w:rPr>
            <w:id w:val="1728578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B7CF1C2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0860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3536EE7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52D25C13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5C3F79D6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3CE95600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5E95009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Erforderliche Abdeckung</w:t>
            </w:r>
          </w:p>
        </w:tc>
        <w:sdt>
          <w:sdtPr>
            <w:rPr>
              <w:rFonts w:ascii="Arial" w:hAnsi="Arial" w:cs="Arial"/>
            </w:rPr>
            <w:id w:val="-262080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5454CDF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2050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1EA2C594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65828BF1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DE55F1F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0A31E60E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37535C5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Sicherheit der Entladestellen</w:t>
            </w:r>
          </w:p>
        </w:tc>
        <w:sdt>
          <w:sdtPr>
            <w:rPr>
              <w:rFonts w:ascii="Arial" w:hAnsi="Arial" w:cs="Arial"/>
            </w:rPr>
            <w:id w:val="-892428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40B14E2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423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082CE551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3D66054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F1D57EC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337ED213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234DE40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Besondere Einbauvorschriften für Asbest/Mineralfasern, Schlämme etc.</w:t>
            </w:r>
          </w:p>
        </w:tc>
        <w:sdt>
          <w:sdtPr>
            <w:rPr>
              <w:rFonts w:ascii="Arial" w:hAnsi="Arial" w:cs="Arial"/>
            </w:rPr>
            <w:id w:val="762566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E31415F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8988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2A5C423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6C62387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B9C65E2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73C2A3D1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0D1373C7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Rand- und Schutzwälle</w:t>
            </w:r>
          </w:p>
        </w:tc>
        <w:sdt>
          <w:sdtPr>
            <w:rPr>
              <w:rFonts w:ascii="Arial" w:hAnsi="Arial" w:cs="Arial"/>
            </w:rPr>
            <w:id w:val="139615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E4D4DAB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91732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36A971B0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1D7B3B3D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AF65E92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59FD56F5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66FDD64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Rutschungen, Böschungsbrüche</w:t>
            </w:r>
          </w:p>
        </w:tc>
        <w:sdt>
          <w:sdtPr>
            <w:rPr>
              <w:rFonts w:ascii="Arial" w:hAnsi="Arial" w:cs="Arial"/>
            </w:rPr>
            <w:id w:val="948274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3119957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45345FA5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957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656" w:type="dxa"/>
            <w:shd w:val="clear" w:color="auto" w:fill="auto"/>
            <w:vAlign w:val="center"/>
          </w:tcPr>
          <w:p w14:paraId="054609E6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6DD06C68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0896F2B7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21EA0AB5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Brandstellen</w:t>
            </w:r>
          </w:p>
        </w:tc>
        <w:sdt>
          <w:sdtPr>
            <w:rPr>
              <w:rFonts w:ascii="Arial" w:hAnsi="Arial" w:cs="Arial"/>
            </w:rPr>
            <w:id w:val="157315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AA98C62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58733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57B6225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2970F76A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04DAC50F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6FDBB5E2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5ADD92B7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Abfälle zur Verwertung z.B. für Deponiestraßen, Wälle etc.</w:t>
            </w:r>
          </w:p>
        </w:tc>
        <w:sdt>
          <w:sdtPr>
            <w:rPr>
              <w:rFonts w:ascii="Arial" w:hAnsi="Arial" w:cs="Arial"/>
            </w:rPr>
            <w:id w:val="118294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1525AD0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582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F72995B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7A720FF3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08507393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shd w:val="clear" w:color="auto" w:fill="auto"/>
            <w:vAlign w:val="center"/>
          </w:tcPr>
          <w:p w14:paraId="57C67397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5</w:t>
            </w:r>
          </w:p>
        </w:tc>
        <w:tc>
          <w:tcPr>
            <w:tcW w:w="4961" w:type="dxa"/>
            <w:shd w:val="clear" w:color="auto" w:fill="auto"/>
          </w:tcPr>
          <w:p w14:paraId="734D48F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Regelmäßige Überprüfung der Standsicherheit des Abfallkörpers gemäß Anhang 5 Nr. 4 Ziffer 7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</w:p>
        </w:tc>
        <w:sdt>
          <w:sdtPr>
            <w:rPr>
              <w:rFonts w:ascii="Arial" w:hAnsi="Arial" w:cs="Arial"/>
            </w:rPr>
            <w:id w:val="-218832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6F4EECA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51180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D79AB1A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2FA5D7B1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049F5AD3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 w:val="restart"/>
            <w:shd w:val="clear" w:color="auto" w:fill="auto"/>
            <w:vAlign w:val="center"/>
          </w:tcPr>
          <w:p w14:paraId="116E92D1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6</w:t>
            </w:r>
          </w:p>
        </w:tc>
        <w:tc>
          <w:tcPr>
            <w:tcW w:w="4961" w:type="dxa"/>
            <w:shd w:val="clear" w:color="auto" w:fill="auto"/>
          </w:tcPr>
          <w:p w14:paraId="5A03092E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Belästigung und Gefährdung gemäß Anhang 5 Nr. 8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 xml:space="preserve"> durch:</w:t>
            </w:r>
          </w:p>
        </w:tc>
        <w:tc>
          <w:tcPr>
            <w:tcW w:w="8931" w:type="dxa"/>
            <w:gridSpan w:val="3"/>
            <w:shd w:val="clear" w:color="auto" w:fill="auto"/>
            <w:vAlign w:val="center"/>
          </w:tcPr>
          <w:p w14:paraId="41841ED3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7AED44DF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706BFFC8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7A407F28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Staubemissionen</w:t>
            </w:r>
          </w:p>
        </w:tc>
        <w:sdt>
          <w:sdtPr>
            <w:rPr>
              <w:rFonts w:ascii="Arial" w:hAnsi="Arial" w:cs="Arial"/>
            </w:rPr>
            <w:id w:val="36965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75B2A21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8395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1F6BEC90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0A5F091D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1991D877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7B7806B6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46A65CF1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Geruchsemissionen wahrnehmbar</w:t>
            </w:r>
          </w:p>
        </w:tc>
        <w:sdt>
          <w:sdtPr>
            <w:rPr>
              <w:rFonts w:ascii="Arial" w:hAnsi="Arial" w:cs="Arial"/>
            </w:rPr>
            <w:id w:val="1571234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74867E2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99221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FC63D3E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63283BFA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796982DF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0B29FD43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64E5B75F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Brände</w:t>
            </w:r>
          </w:p>
        </w:tc>
        <w:sdt>
          <w:sdtPr>
            <w:rPr>
              <w:rFonts w:ascii="Arial" w:hAnsi="Arial" w:cs="Arial"/>
            </w:rPr>
            <w:id w:val="-84732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BB8B504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4312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58053DCF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5C21027E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0D39C74A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5FCEA2D1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154904DE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Lärm</w:t>
            </w:r>
          </w:p>
        </w:tc>
        <w:sdt>
          <w:sdtPr>
            <w:rPr>
              <w:rFonts w:ascii="Arial" w:hAnsi="Arial" w:cs="Arial"/>
            </w:rPr>
            <w:id w:val="-1119218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D4C836E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8951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6B5AD113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1613B5FF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0B9A4240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7C9F1894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7E7ED687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Verkehr</w:t>
            </w:r>
          </w:p>
        </w:tc>
        <w:sdt>
          <w:sdtPr>
            <w:rPr>
              <w:rFonts w:ascii="Arial" w:hAnsi="Arial" w:cs="Arial"/>
            </w:rPr>
            <w:id w:val="-80662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62F9077B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5556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06A0DF11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649A396F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3723F86F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37EC4C72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7F3D77EB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Aerosolbildung</w:t>
            </w:r>
          </w:p>
        </w:tc>
        <w:sdt>
          <w:sdtPr>
            <w:rPr>
              <w:rFonts w:ascii="Arial" w:hAnsi="Arial" w:cs="Arial"/>
            </w:rPr>
            <w:id w:val="214392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42E6FA6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8321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347E281E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66D5E7A1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66F814D5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79FE9835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372219F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Vögel, Ungeziefer, Insekten </w:t>
            </w:r>
          </w:p>
        </w:tc>
        <w:sdt>
          <w:sdtPr>
            <w:rPr>
              <w:rFonts w:ascii="Arial" w:hAnsi="Arial" w:cs="Arial"/>
            </w:rPr>
            <w:id w:val="-1380399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24A39F3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71284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649DDB5E" w14:textId="77777777" w:rsidR="005A56A2" w:rsidRDefault="00922F8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</w:tcPr>
          <w:p w14:paraId="16F598EA" w14:textId="77777777" w:rsidR="005A56A2" w:rsidRDefault="005A56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56A2" w14:paraId="74F3628D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shd w:val="clear" w:color="auto" w:fill="auto"/>
            <w:vAlign w:val="center"/>
          </w:tcPr>
          <w:p w14:paraId="564428B0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7</w:t>
            </w:r>
          </w:p>
        </w:tc>
        <w:tc>
          <w:tcPr>
            <w:tcW w:w="4961" w:type="dxa"/>
            <w:shd w:val="clear" w:color="auto" w:fill="auto"/>
          </w:tcPr>
          <w:p w14:paraId="0FD9C4B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Verschmutzung öffentlicher Straßen und umliegender Gebiete vermieden (z.B. durch Reifenwaschanlage, Kehrmaschine, Abrollstrecke)</w:t>
            </w:r>
          </w:p>
        </w:tc>
        <w:sdt>
          <w:sdtPr>
            <w:rPr>
              <w:rFonts w:ascii="Arial" w:hAnsi="Arial" w:cs="Arial"/>
            </w:rPr>
            <w:id w:val="-1201933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05BDBEC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03936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F10BEDB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6" w:type="dxa"/>
            <w:shd w:val="clear" w:color="auto" w:fill="auto"/>
            <w:vAlign w:val="center"/>
          </w:tcPr>
          <w:p w14:paraId="5076B465" w14:textId="77777777" w:rsidR="005A56A2" w:rsidRDefault="00922F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wie?</w:t>
            </w:r>
          </w:p>
        </w:tc>
      </w:tr>
      <w:tr w:rsidR="005A56A2" w14:paraId="2614EAC8" w14:textId="77777777">
        <w:tc>
          <w:tcPr>
            <w:tcW w:w="14567" w:type="dxa"/>
            <w:gridSpan w:val="5"/>
          </w:tcPr>
          <w:p w14:paraId="3818AF9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Bemerkungen:</w:t>
            </w:r>
          </w:p>
        </w:tc>
      </w:tr>
    </w:tbl>
    <w:p w14:paraId="0B7FB39B" w14:textId="77777777" w:rsidR="005A56A2" w:rsidRDefault="005A56A2">
      <w:pPr>
        <w:spacing w:before="40" w:after="40"/>
        <w:rPr>
          <w:rFonts w:ascii="Arial" w:hAnsi="Arial" w:cs="Arial"/>
        </w:rPr>
      </w:pPr>
    </w:p>
    <w:p w14:paraId="3D19F695" w14:textId="77777777" w:rsidR="005A56A2" w:rsidRDefault="005A56A2">
      <w:pPr>
        <w:spacing w:before="40" w:after="40"/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567"/>
        <w:gridCol w:w="708"/>
        <w:gridCol w:w="7655"/>
      </w:tblGrid>
      <w:tr w:rsidR="005A56A2" w14:paraId="1C9E4395" w14:textId="77777777"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28159197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5E7F1111" w14:textId="77777777" w:rsidR="005A56A2" w:rsidRDefault="00922F8F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Deponiegas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BBE9064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8B636A6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315B74D8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A56A2" w14:paraId="42CEB45F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 w:val="restart"/>
            <w:shd w:val="clear" w:color="auto" w:fill="auto"/>
            <w:vAlign w:val="center"/>
          </w:tcPr>
          <w:p w14:paraId="7E937F0C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B7DD9FB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Deponiegasfassung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26205E4F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111D549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0EEA78C8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54284315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Schäden an den Deponiegasschächten erkennbar? (Sichtkontrolle)</w:t>
            </w:r>
          </w:p>
        </w:tc>
        <w:sdt>
          <w:sdtPr>
            <w:rPr>
              <w:rFonts w:ascii="Arial" w:hAnsi="Arial" w:cs="Arial"/>
            </w:rPr>
            <w:id w:val="2111393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7A25FD6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1B435B1A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0923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5" w:type="dxa"/>
            <w:shd w:val="clear" w:color="auto" w:fill="auto"/>
          </w:tcPr>
          <w:p w14:paraId="020ABD6E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30B7C259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543057CB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5DA4E47B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Zugänglichkeit der Deponiegasschächte gegeben?</w:t>
            </w:r>
          </w:p>
        </w:tc>
        <w:sdt>
          <w:sdtPr>
            <w:rPr>
              <w:rFonts w:ascii="Arial" w:hAnsi="Arial" w:cs="Arial"/>
            </w:rPr>
            <w:id w:val="23181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9DE2571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58847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A4F22F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48FD1913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4FF2BE8D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14A79F02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7D8BDEE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das Betriebstagebuch richtig geführt?</w:t>
            </w:r>
          </w:p>
        </w:tc>
        <w:sdt>
          <w:sdtPr>
            <w:rPr>
              <w:rFonts w:ascii="Arial" w:hAnsi="Arial" w:cs="Arial"/>
            </w:rPr>
            <w:id w:val="39748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9F403B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5747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13F4040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129096B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B670870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2E84F96C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3E6161AD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Nachweis der Funktionstüchtigkeit?</w:t>
            </w:r>
          </w:p>
        </w:tc>
        <w:sdt>
          <w:sdtPr>
            <w:rPr>
              <w:rFonts w:ascii="Arial" w:hAnsi="Arial" w:cs="Arial"/>
            </w:rPr>
            <w:id w:val="926152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8ED0197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8471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762CC3A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2441CD20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26EB85F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 w:val="restart"/>
            <w:shd w:val="clear" w:color="auto" w:fill="auto"/>
            <w:vAlign w:val="center"/>
          </w:tcPr>
          <w:p w14:paraId="0ABB72ED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2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434B77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Deponiegasverwertung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056EB051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30DB518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6CA3B6AD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5FA40475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das Deponiegas verwertet/beseitigt?</w:t>
            </w:r>
          </w:p>
        </w:tc>
        <w:sdt>
          <w:sdtPr>
            <w:rPr>
              <w:rFonts w:ascii="Arial" w:hAnsi="Arial" w:cs="Arial"/>
            </w:rPr>
            <w:id w:val="20946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24BE5C8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7284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4BAE500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  <w:vAlign w:val="center"/>
          </w:tcPr>
          <w:p w14:paraId="30F0057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wie?</w:t>
            </w:r>
          </w:p>
        </w:tc>
      </w:tr>
      <w:tr w:rsidR="005A56A2" w14:paraId="2394F5D5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3FE9028E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6913DB33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ist diese Anlage zugelassen?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CD2DA9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F5D8916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14:paraId="1260B88F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ggf. separate UI erforderlich</w:t>
            </w:r>
          </w:p>
        </w:tc>
      </w:tr>
      <w:tr w:rsidR="005A56A2" w14:paraId="0DC7CC6D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24A7A27B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4E1101B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wird der BQS 10-1 umgesetzt?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B38FE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4669F9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7655" w:type="dxa"/>
            <w:shd w:val="clear" w:color="auto" w:fill="auto"/>
          </w:tcPr>
          <w:p w14:paraId="575C5F7B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569E7986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 w:val="restart"/>
            <w:shd w:val="clear" w:color="auto" w:fill="auto"/>
            <w:vAlign w:val="center"/>
          </w:tcPr>
          <w:p w14:paraId="44FA23CD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3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B3C3DC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Deponiegasmessungen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611AA7A6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21BE22E0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18A8EAF0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2349CA3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Rohgasmessung</w:t>
            </w:r>
          </w:p>
        </w:tc>
        <w:sdt>
          <w:sdtPr>
            <w:rPr>
              <w:rFonts w:ascii="Arial" w:hAnsi="Arial" w:cs="Arial"/>
            </w:rPr>
            <w:id w:val="170181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60DE547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28241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C5B994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7113DACF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D2379A1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164C9F9A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1493A19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Emissionsmessung der Behandlungsanlage</w:t>
            </w:r>
          </w:p>
        </w:tc>
        <w:sdt>
          <w:sdtPr>
            <w:rPr>
              <w:rFonts w:ascii="Arial" w:hAnsi="Arial" w:cs="Arial"/>
            </w:rPr>
            <w:id w:val="-710802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EAA5AF1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51389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686FC7E2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23541E84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2B663566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04FE00DD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1F73DD01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FID Messungen</w:t>
            </w:r>
          </w:p>
        </w:tc>
        <w:sdt>
          <w:sdtPr>
            <w:rPr>
              <w:rFonts w:ascii="Arial" w:hAnsi="Arial" w:cs="Arial"/>
            </w:rPr>
            <w:id w:val="-1429888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AF2241D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23644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6604193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  <w:vAlign w:val="center"/>
          </w:tcPr>
          <w:p w14:paraId="65C0AAD2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248140D" w14:textId="77777777">
        <w:tblPrEx>
          <w:tblLook w:val="00A0" w:firstRow="1" w:lastRow="0" w:firstColumn="1" w:lastColumn="0" w:noHBand="0" w:noVBand="0"/>
        </w:tblPrEx>
        <w:tc>
          <w:tcPr>
            <w:tcW w:w="675" w:type="dxa"/>
            <w:vMerge/>
            <w:shd w:val="clear" w:color="auto" w:fill="auto"/>
            <w:vAlign w:val="center"/>
          </w:tcPr>
          <w:p w14:paraId="0B1B4E3E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31955F3D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Anlagensicherheitsrelevante Überprüfungen</w:t>
            </w:r>
          </w:p>
        </w:tc>
        <w:sdt>
          <w:sdtPr>
            <w:rPr>
              <w:rFonts w:ascii="Arial" w:hAnsi="Arial" w:cs="Arial"/>
            </w:rPr>
            <w:id w:val="-85480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A738246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91998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C598C7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226EDE04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9D0D36B" w14:textId="77777777">
        <w:tc>
          <w:tcPr>
            <w:tcW w:w="14567" w:type="dxa"/>
            <w:gridSpan w:val="5"/>
          </w:tcPr>
          <w:p w14:paraId="7235ECF8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</w:tbl>
    <w:p w14:paraId="7B4B63F1" w14:textId="77777777" w:rsidR="005A56A2" w:rsidRDefault="005A56A2">
      <w:pPr>
        <w:spacing w:before="40" w:after="40"/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933"/>
        <w:gridCol w:w="567"/>
        <w:gridCol w:w="708"/>
        <w:gridCol w:w="7655"/>
      </w:tblGrid>
      <w:tr w:rsidR="005A56A2" w14:paraId="660CBBE9" w14:textId="77777777">
        <w:tc>
          <w:tcPr>
            <w:tcW w:w="704" w:type="dxa"/>
            <w:tcBorders>
              <w:bottom w:val="single" w:sz="4" w:space="0" w:color="auto"/>
            </w:tcBorders>
            <w:shd w:val="clear" w:color="auto" w:fill="C0C0C0"/>
          </w:tcPr>
          <w:p w14:paraId="16461DF9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AF89208" w14:textId="77777777" w:rsidR="005A56A2" w:rsidRDefault="00922F8F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Sickerwasser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</w:tcPr>
          <w:p w14:paraId="4D06F5B4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C0C0C0"/>
          </w:tcPr>
          <w:p w14:paraId="1F0CC818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C0C0C0"/>
          </w:tcPr>
          <w:p w14:paraId="4865020E" w14:textId="77777777" w:rsidR="005A56A2" w:rsidRDefault="00922F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A56A2" w14:paraId="040918FD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 w:val="restart"/>
            <w:shd w:val="clear" w:color="auto" w:fill="auto"/>
            <w:vAlign w:val="center"/>
          </w:tcPr>
          <w:p w14:paraId="1191B7E8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 1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1E490617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Fassung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727B6CC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46CF9B95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6C105DC7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4AEA7A27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Schäden an der Schächten erkennbar?</w:t>
            </w:r>
          </w:p>
        </w:tc>
        <w:sdt>
          <w:sdtPr>
            <w:rPr>
              <w:rFonts w:ascii="Arial" w:hAnsi="Arial" w:cs="Arial"/>
            </w:rPr>
            <w:id w:val="193832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05D0283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811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B3614FD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54CFE6A1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8548026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25908EF4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35C8E8B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Sickerwasserspeicherbecken vorhanden?</w:t>
            </w:r>
          </w:p>
        </w:tc>
        <w:sdt>
          <w:sdtPr>
            <w:rPr>
              <w:rFonts w:ascii="Arial" w:hAnsi="Arial" w:cs="Arial"/>
            </w:rPr>
            <w:id w:val="-1611667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7950959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11030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B949D1C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7F5C05B9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3C88D26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2CC4E1AF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2D30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die Sickerwasserleitungen regelmäßig gespült?</w:t>
            </w:r>
          </w:p>
        </w:tc>
        <w:sdt>
          <w:sdtPr>
            <w:rPr>
              <w:rFonts w:ascii="Arial" w:hAnsi="Arial" w:cs="Arial"/>
            </w:rPr>
            <w:id w:val="594289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536DFA8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EEC46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6776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14:paraId="342B14C5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0311B72E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6FDBE4DC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61E7C81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Kamerabefahrung</w:t>
            </w:r>
            <w:proofErr w:type="spellEnd"/>
            <w:r>
              <w:rPr>
                <w:rFonts w:ascii="Arial" w:hAnsi="Arial" w:cs="Arial"/>
              </w:rPr>
              <w:t xml:space="preserve"> durchgeführt?</w:t>
            </w:r>
          </w:p>
        </w:tc>
        <w:sdt>
          <w:sdtPr>
            <w:rPr>
              <w:rFonts w:ascii="Arial" w:hAnsi="Arial" w:cs="Arial"/>
            </w:rPr>
            <w:id w:val="41798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3F3805C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2996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F8FFBC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  <w:vAlign w:val="center"/>
          </w:tcPr>
          <w:p w14:paraId="51BAB72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wurden Schäden erkannt?</w:t>
            </w:r>
          </w:p>
        </w:tc>
      </w:tr>
      <w:tr w:rsidR="005A56A2" w14:paraId="6D185882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59AD08EC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5E3C1BD4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Schadenbewertung durchgeführt?</w:t>
            </w:r>
          </w:p>
        </w:tc>
        <w:sdt>
          <w:sdtPr>
            <w:rPr>
              <w:rFonts w:ascii="Arial" w:hAnsi="Arial" w:cs="Arial"/>
            </w:rPr>
            <w:id w:val="-47583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304798B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306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1DB7A80F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29B703C5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3878F43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 w:val="restart"/>
            <w:shd w:val="clear" w:color="auto" w:fill="auto"/>
            <w:vAlign w:val="center"/>
          </w:tcPr>
          <w:p w14:paraId="5A08590E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 2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0D4D423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Verbleib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67F2AA99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925CB60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628FFBD1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48BC7224" w14:textId="075CF4D2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Indirekt- oder Direkteinleitung</w:t>
            </w:r>
            <w:r w:rsidR="0049794D">
              <w:rPr>
                <w:rFonts w:ascii="Arial" w:hAnsi="Arial" w:cs="Arial"/>
              </w:rPr>
              <w:t>?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73BA88" w14:textId="77777777" w:rsidR="005A56A2" w:rsidRDefault="005A56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2C792A6" w14:textId="77777777" w:rsidR="005A56A2" w:rsidRDefault="005A56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14:paraId="6D51E0B1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Zulassung vorhanden?</w:t>
            </w:r>
          </w:p>
        </w:tc>
      </w:tr>
      <w:tr w:rsidR="005A56A2" w14:paraId="1C83BD36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39F8236D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7F73E8AE" w14:textId="5D74FC9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Behandlung vor Ort</w:t>
            </w:r>
            <w:r w:rsidR="0049794D"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-604197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CB2647B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02C59389" w14:textId="77777777" w:rsidR="005A56A2" w:rsidRDefault="00C039F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7418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5" w:type="dxa"/>
            <w:shd w:val="clear" w:color="auto" w:fill="auto"/>
          </w:tcPr>
          <w:p w14:paraId="70B9A1DE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40FC93C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04FE78E4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3170861D" w14:textId="5F018E5E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Fremdentsorgung (Abfuhr per Tankwagen)</w:t>
            </w:r>
            <w:r w:rsidR="0049794D"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-42218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4D5E4B8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5CB44D0B" w14:textId="77777777" w:rsidR="005A56A2" w:rsidRDefault="00C039F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0247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5" w:type="dxa"/>
            <w:shd w:val="clear" w:color="auto" w:fill="auto"/>
          </w:tcPr>
          <w:p w14:paraId="0BFC95E9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F8CCCB5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 w:val="restart"/>
            <w:shd w:val="clear" w:color="auto" w:fill="auto"/>
            <w:vAlign w:val="center"/>
          </w:tcPr>
          <w:p w14:paraId="1CA7E87A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 3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708E5687" w14:textId="3BDA0002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Sickerwassermessung (Deponie)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1F9A5A74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5E9D9FEA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57964146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3A530EA5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die Mengenmessung dokumentiert?</w:t>
            </w:r>
          </w:p>
        </w:tc>
        <w:sdt>
          <w:sdtPr>
            <w:rPr>
              <w:rFonts w:ascii="Arial" w:hAnsi="Arial" w:cs="Arial"/>
            </w:rPr>
            <w:id w:val="-486784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F659F38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66268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1899E191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626F305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erfolgt die Mengenmessung? (Art)</w:t>
            </w:r>
          </w:p>
        </w:tc>
      </w:tr>
      <w:tr w:rsidR="005A56A2" w14:paraId="49195C4D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600CC3F3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64C6295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Wurden die Messverpflichtungen umgesetzt?</w:t>
            </w:r>
          </w:p>
        </w:tc>
        <w:sdt>
          <w:sdtPr>
            <w:rPr>
              <w:rFonts w:ascii="Arial" w:hAnsi="Arial" w:cs="Arial"/>
            </w:rPr>
            <w:id w:val="-775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12D4700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98018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610994A7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4798B9B6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4DA4382" w14:textId="77777777">
        <w:tblPrEx>
          <w:tblLook w:val="00A0" w:firstRow="1" w:lastRow="0" w:firstColumn="1" w:lastColumn="0" w:noHBand="0" w:noVBand="0"/>
        </w:tblPrEx>
        <w:tc>
          <w:tcPr>
            <w:tcW w:w="704" w:type="dxa"/>
            <w:vMerge/>
            <w:shd w:val="clear" w:color="auto" w:fill="auto"/>
            <w:vAlign w:val="center"/>
          </w:tcPr>
          <w:p w14:paraId="6CF6C000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5130AB85" w14:textId="77777777" w:rsidR="005A56A2" w:rsidRDefault="00922F8F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Gab es Auffälligkeiten?</w:t>
            </w:r>
          </w:p>
        </w:tc>
        <w:sdt>
          <w:sdtPr>
            <w:rPr>
              <w:rFonts w:ascii="Arial" w:hAnsi="Arial" w:cs="Arial"/>
            </w:rPr>
            <w:id w:val="469091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3310055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9245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19E68FC1" w14:textId="77777777" w:rsidR="005A56A2" w:rsidRDefault="00922F8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3D258E8B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6CB259A" w14:textId="77777777">
        <w:tc>
          <w:tcPr>
            <w:tcW w:w="14567" w:type="dxa"/>
            <w:gridSpan w:val="5"/>
          </w:tcPr>
          <w:p w14:paraId="245CCA57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</w:tbl>
    <w:p w14:paraId="0A6E4F0E" w14:textId="77777777" w:rsidR="005A56A2" w:rsidRDefault="005A56A2">
      <w:pPr>
        <w:spacing w:before="40" w:after="40"/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933"/>
        <w:gridCol w:w="567"/>
        <w:gridCol w:w="708"/>
        <w:gridCol w:w="7655"/>
      </w:tblGrid>
      <w:tr w:rsidR="005A56A2" w14:paraId="5104F970" w14:textId="77777777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4DB71DA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</w:p>
        </w:tc>
        <w:tc>
          <w:tcPr>
            <w:tcW w:w="4933" w:type="dxa"/>
            <w:shd w:val="clear" w:color="auto" w:fill="D9D9D9" w:themeFill="background1" w:themeFillShade="D9"/>
          </w:tcPr>
          <w:p w14:paraId="31AB80A7" w14:textId="77777777" w:rsidR="005A56A2" w:rsidRDefault="00922F8F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Grundwasser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B7352F3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241E44F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24E06EBC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A56A2" w14:paraId="3570121B" w14:textId="77777777">
        <w:tc>
          <w:tcPr>
            <w:tcW w:w="704" w:type="dxa"/>
            <w:shd w:val="clear" w:color="auto" w:fill="auto"/>
            <w:vAlign w:val="center"/>
          </w:tcPr>
          <w:p w14:paraId="46E2210B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1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6C1A774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Sind Grundwassermessstellen </w:t>
            </w:r>
            <w:proofErr w:type="spellStart"/>
            <w:r>
              <w:rPr>
                <w:rFonts w:ascii="Arial" w:hAnsi="Arial" w:cs="Arial"/>
              </w:rPr>
              <w:t>i.R.d</w:t>
            </w:r>
            <w:proofErr w:type="spellEnd"/>
            <w:r>
              <w:rPr>
                <w:rFonts w:ascii="Arial" w:hAnsi="Arial" w:cs="Arial"/>
              </w:rPr>
              <w:t>. Zulassung hinsichtlich Anzahl, Lage und Überwachung geregelt?</w:t>
            </w:r>
          </w:p>
        </w:tc>
        <w:sdt>
          <w:sdtPr>
            <w:rPr>
              <w:rFonts w:ascii="Arial" w:hAnsi="Arial" w:cs="Arial"/>
            </w:rPr>
            <w:id w:val="7340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E5F38FC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85960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3619F2FD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1C8BACC7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C37E628" w14:textId="77777777">
        <w:tc>
          <w:tcPr>
            <w:tcW w:w="704" w:type="dxa"/>
            <w:shd w:val="clear" w:color="auto" w:fill="auto"/>
            <w:vAlign w:val="center"/>
          </w:tcPr>
          <w:p w14:paraId="2773580C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2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0F058DB8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Grundwasserdaten werden gemäß Anhang 5 Ziffer 3.2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 xml:space="preserve"> erhoben?</w:t>
            </w:r>
          </w:p>
        </w:tc>
        <w:sdt>
          <w:sdtPr>
            <w:rPr>
              <w:rFonts w:ascii="Arial" w:hAnsi="Arial" w:cs="Arial"/>
            </w:rPr>
            <w:id w:val="-706407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631A78A6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187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099369F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77553DFC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56A97350" w14:textId="77777777">
        <w:tc>
          <w:tcPr>
            <w:tcW w:w="704" w:type="dxa"/>
            <w:shd w:val="clear" w:color="auto" w:fill="auto"/>
            <w:vAlign w:val="center"/>
          </w:tcPr>
          <w:p w14:paraId="27855EE1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3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4295A91E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Ausbaudaten und Schichtenverzeichnisse der Grundwassermessstellen sind dokumentiert? (vgl. Anhang 5 Ziffer 3.1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</w:rPr>
            <w:id w:val="166280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285B367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45671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5E401F2D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5CF8FA5C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215967C6" w14:textId="77777777">
        <w:tc>
          <w:tcPr>
            <w:tcW w:w="704" w:type="dxa"/>
            <w:shd w:val="clear" w:color="auto" w:fill="auto"/>
            <w:vAlign w:val="center"/>
          </w:tcPr>
          <w:p w14:paraId="3DB9A060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4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154A5453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Wurden alle erforderlichen Grundwassermessstellen vor Ort vorgefunden?</w:t>
            </w:r>
          </w:p>
        </w:tc>
        <w:sdt>
          <w:sdtPr>
            <w:rPr>
              <w:rFonts w:ascii="Arial" w:hAnsi="Arial" w:cs="Arial"/>
            </w:rPr>
            <w:id w:val="170397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F91B8A3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463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4651FCD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6681EC76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8A26668" w14:textId="77777777">
        <w:tc>
          <w:tcPr>
            <w:tcW w:w="704" w:type="dxa"/>
            <w:shd w:val="clear" w:color="auto" w:fill="auto"/>
            <w:vAlign w:val="center"/>
          </w:tcPr>
          <w:p w14:paraId="7DEEE8E6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5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5169B4D1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die Grundwassermessstellen zugänglich und funktionstüchtig? (Sichtkontrolle)</w:t>
            </w:r>
          </w:p>
        </w:tc>
        <w:sdt>
          <w:sdtPr>
            <w:rPr>
              <w:rFonts w:ascii="Arial" w:hAnsi="Arial" w:cs="Arial"/>
            </w:rPr>
            <w:id w:val="-1430426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F4A9A1A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31827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C06D207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3CB436AD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3CB20FC" w14:textId="77777777">
        <w:tc>
          <w:tcPr>
            <w:tcW w:w="704" w:type="dxa"/>
            <w:shd w:val="clear" w:color="auto" w:fill="auto"/>
            <w:vAlign w:val="center"/>
          </w:tcPr>
          <w:p w14:paraId="393FA2A3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6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594F0E8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Grundwasseruntersuchungen durchgeführt und liegen die Ergebnisse der zuständigen Behörde vor?</w:t>
            </w:r>
          </w:p>
        </w:tc>
        <w:sdt>
          <w:sdtPr>
            <w:rPr>
              <w:rFonts w:ascii="Arial" w:hAnsi="Arial" w:cs="Arial"/>
            </w:rPr>
            <w:id w:val="74715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8EDE7B3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69DEABDF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488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5" w:type="dxa"/>
            <w:shd w:val="clear" w:color="auto" w:fill="auto"/>
          </w:tcPr>
          <w:p w14:paraId="1E746ECB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7935100E" w14:textId="77777777">
        <w:tc>
          <w:tcPr>
            <w:tcW w:w="704" w:type="dxa"/>
            <w:shd w:val="clear" w:color="auto" w:fill="auto"/>
            <w:vAlign w:val="center"/>
          </w:tcPr>
          <w:p w14:paraId="52BD4913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7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42A93C89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Auslöseschwellen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71843D6A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ACDC741" w14:textId="77777777">
        <w:tc>
          <w:tcPr>
            <w:tcW w:w="704" w:type="dxa"/>
            <w:shd w:val="clear" w:color="auto" w:fill="auto"/>
            <w:vAlign w:val="center"/>
          </w:tcPr>
          <w:p w14:paraId="03B5CF5E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70E0FA6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Wurden Auslöseschwellen festgelegt? </w:t>
            </w:r>
          </w:p>
        </w:tc>
        <w:sdt>
          <w:sdtPr>
            <w:rPr>
              <w:rFonts w:ascii="Arial" w:hAnsi="Arial" w:cs="Arial"/>
            </w:rPr>
            <w:id w:val="95197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1F21BAE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9970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01C9DC7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24DDC4A5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2381F158" w14:textId="77777777">
        <w:tc>
          <w:tcPr>
            <w:tcW w:w="704" w:type="dxa"/>
            <w:shd w:val="clear" w:color="auto" w:fill="auto"/>
            <w:vAlign w:val="center"/>
          </w:tcPr>
          <w:p w14:paraId="7361F63B" w14:textId="77777777" w:rsidR="005A56A2" w:rsidRDefault="005A56A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10302BC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Liegen Überschreitungen vor?</w:t>
            </w:r>
          </w:p>
        </w:tc>
        <w:sdt>
          <w:sdtPr>
            <w:rPr>
              <w:rFonts w:ascii="Arial" w:hAnsi="Arial" w:cs="Arial"/>
            </w:rPr>
            <w:id w:val="1657881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30B1109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7649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A994727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654BAEE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DC54D92" w14:textId="77777777">
        <w:tc>
          <w:tcPr>
            <w:tcW w:w="14567" w:type="dxa"/>
            <w:gridSpan w:val="5"/>
          </w:tcPr>
          <w:p w14:paraId="4B14887F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Bemerkungen:</w:t>
            </w:r>
          </w:p>
        </w:tc>
      </w:tr>
    </w:tbl>
    <w:p w14:paraId="453DC749" w14:textId="77777777" w:rsidR="005A56A2" w:rsidRDefault="005A56A2">
      <w:pPr>
        <w:spacing w:before="40" w:after="40"/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03"/>
        <w:gridCol w:w="567"/>
        <w:gridCol w:w="708"/>
        <w:gridCol w:w="7655"/>
      </w:tblGrid>
      <w:tr w:rsidR="005A56A2" w14:paraId="5C8F6155" w14:textId="77777777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6E130F10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6C35C6F4" w14:textId="77777777" w:rsidR="005A56A2" w:rsidRDefault="00922F8F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Oberflächenwasser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61E7F71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B0BF52E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54C9CB76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A56A2" w14:paraId="0AD5CDC0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0395D033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1</w:t>
            </w:r>
          </w:p>
        </w:tc>
        <w:tc>
          <w:tcPr>
            <w:tcW w:w="5103" w:type="dxa"/>
            <w:shd w:val="clear" w:color="auto" w:fill="auto"/>
          </w:tcPr>
          <w:p w14:paraId="2560F199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Fassungs- und/oder Behandlungseinrichtungen vorhanden?</w:t>
            </w:r>
          </w:p>
        </w:tc>
        <w:sdt>
          <w:sdtPr>
            <w:rPr>
              <w:rFonts w:ascii="Arial" w:hAnsi="Arial" w:cs="Arial"/>
            </w:rPr>
            <w:id w:val="149391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3212F7C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7B2764A9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9531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5" w:type="dxa"/>
            <w:shd w:val="clear" w:color="auto" w:fill="auto"/>
          </w:tcPr>
          <w:p w14:paraId="314DA593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3EDFE709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4742EDF4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2</w:t>
            </w:r>
          </w:p>
        </w:tc>
        <w:tc>
          <w:tcPr>
            <w:tcW w:w="5103" w:type="dxa"/>
            <w:shd w:val="clear" w:color="auto" w:fill="auto"/>
          </w:tcPr>
          <w:p w14:paraId="6DAF941C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Liegen für Einleitungen die erforderlichen wasserrechtlichen Erlaubnisse vor? (Befristung?)</w:t>
            </w:r>
          </w:p>
        </w:tc>
        <w:sdt>
          <w:sdtPr>
            <w:rPr>
              <w:rFonts w:ascii="Arial" w:hAnsi="Arial" w:cs="Arial"/>
            </w:rPr>
            <w:id w:val="-77000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3D1FAA6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29896B2D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496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5" w:type="dxa"/>
            <w:shd w:val="clear" w:color="auto" w:fill="auto"/>
          </w:tcPr>
          <w:p w14:paraId="17E17205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6FFD28A6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2EAF071B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3</w:t>
            </w:r>
          </w:p>
        </w:tc>
        <w:tc>
          <w:tcPr>
            <w:tcW w:w="5103" w:type="dxa"/>
            <w:shd w:val="clear" w:color="auto" w:fill="auto"/>
          </w:tcPr>
          <w:p w14:paraId="0BB0718D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Erfolgt eine Erfassung der Menge und Zusammensetzung gemäß Anhang 5 Ziffern 3.1 und 3.2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-116216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B00E06E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78561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3BAE83E6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3106E147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328EBBD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5E0D498F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4</w:t>
            </w:r>
          </w:p>
        </w:tc>
        <w:tc>
          <w:tcPr>
            <w:tcW w:w="5103" w:type="dxa"/>
            <w:shd w:val="clear" w:color="auto" w:fill="auto"/>
          </w:tcPr>
          <w:p w14:paraId="3ECBEA76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Erosionsschäden durch Abflüsse vorhanden?</w:t>
            </w:r>
          </w:p>
        </w:tc>
        <w:sdt>
          <w:sdtPr>
            <w:rPr>
              <w:rFonts w:ascii="Arial" w:hAnsi="Arial" w:cs="Arial"/>
            </w:rPr>
            <w:id w:val="-1526705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FEE7FD8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36164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6BAB462D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24B01BD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25296524" w14:textId="77777777">
        <w:tc>
          <w:tcPr>
            <w:tcW w:w="14567" w:type="dxa"/>
            <w:gridSpan w:val="5"/>
          </w:tcPr>
          <w:p w14:paraId="23E862F7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</w:tbl>
    <w:p w14:paraId="4019CD86" w14:textId="77777777" w:rsidR="005A56A2" w:rsidRDefault="005A56A2">
      <w:pPr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03"/>
        <w:gridCol w:w="567"/>
        <w:gridCol w:w="708"/>
        <w:gridCol w:w="7655"/>
      </w:tblGrid>
      <w:tr w:rsidR="005A56A2" w14:paraId="3C2CDF60" w14:textId="77777777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38EE7767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2F678F93" w14:textId="77777777" w:rsidR="005A56A2" w:rsidRDefault="00922F8F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Rekultivierung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2FBB61F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D86942E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2EEFAF82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A56A2" w14:paraId="60317023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208234DA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1</w:t>
            </w:r>
          </w:p>
        </w:tc>
        <w:tc>
          <w:tcPr>
            <w:tcW w:w="5103" w:type="dxa"/>
            <w:shd w:val="clear" w:color="auto" w:fill="auto"/>
          </w:tcPr>
          <w:p w14:paraId="3E3253E8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 eine Rekultivierung </w:t>
            </w:r>
            <w:proofErr w:type="spellStart"/>
            <w:r>
              <w:rPr>
                <w:rFonts w:ascii="Arial" w:hAnsi="Arial" w:cs="Arial"/>
              </w:rPr>
              <w:t>i.R.d</w:t>
            </w:r>
            <w:proofErr w:type="spellEnd"/>
            <w:r>
              <w:rPr>
                <w:rFonts w:ascii="Arial" w:hAnsi="Arial" w:cs="Arial"/>
              </w:rPr>
              <w:t>. Zulassung (landschaftspflegerischer Begleitplan) geregelt? (Bewuchs)</w:t>
            </w:r>
          </w:p>
        </w:tc>
        <w:sdt>
          <w:sdtPr>
            <w:rPr>
              <w:rFonts w:ascii="Arial" w:hAnsi="Arial" w:cs="Arial"/>
            </w:rPr>
            <w:id w:val="21432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BC9B46A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741B04C5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972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5" w:type="dxa"/>
            <w:shd w:val="clear" w:color="auto" w:fill="auto"/>
          </w:tcPr>
          <w:p w14:paraId="4B92F79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4CF55F1B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63A7DA76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2</w:t>
            </w:r>
          </w:p>
        </w:tc>
        <w:tc>
          <w:tcPr>
            <w:tcW w:w="5103" w:type="dxa"/>
            <w:shd w:val="clear" w:color="auto" w:fill="auto"/>
          </w:tcPr>
          <w:p w14:paraId="3974C25A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Erfolgte eine Abnahme gemäß § 5 </w:t>
            </w:r>
            <w:proofErr w:type="spellStart"/>
            <w:r>
              <w:rPr>
                <w:rFonts w:ascii="Arial" w:hAnsi="Arial" w:cs="Arial"/>
              </w:rPr>
              <w:t>DepV</w:t>
            </w:r>
            <w:proofErr w:type="spellEnd"/>
            <w:r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-1812867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F50B63C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34165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666BF6D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56E93DD1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AF774E8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7C4E6306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3</w:t>
            </w:r>
          </w:p>
        </w:tc>
        <w:tc>
          <w:tcPr>
            <w:tcW w:w="5103" w:type="dxa"/>
            <w:shd w:val="clear" w:color="auto" w:fill="auto"/>
          </w:tcPr>
          <w:p w14:paraId="6639E3AD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ein Setzungsmessungssystem installiert? (Zugänglichkeit)</w:t>
            </w:r>
          </w:p>
        </w:tc>
        <w:sdt>
          <w:sdtPr>
            <w:rPr>
              <w:rFonts w:ascii="Arial" w:hAnsi="Arial" w:cs="Arial"/>
            </w:rPr>
            <w:id w:val="54627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5E03F7C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97340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16F05782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1D59D971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26AE88EA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224CAC3E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4</w:t>
            </w:r>
          </w:p>
        </w:tc>
        <w:tc>
          <w:tcPr>
            <w:tcW w:w="5103" w:type="dxa"/>
            <w:shd w:val="clear" w:color="auto" w:fill="auto"/>
          </w:tcPr>
          <w:p w14:paraId="727896B2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Schäden erkennbar? (Sichtkontrolle)</w:t>
            </w:r>
          </w:p>
        </w:tc>
        <w:sdt>
          <w:sdtPr>
            <w:rPr>
              <w:rFonts w:ascii="Arial" w:hAnsi="Arial" w:cs="Arial"/>
            </w:rPr>
            <w:id w:val="-427351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73A1225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5731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9D6C313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2F067B22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496344C5" w14:textId="77777777">
        <w:tc>
          <w:tcPr>
            <w:tcW w:w="14567" w:type="dxa"/>
            <w:gridSpan w:val="5"/>
          </w:tcPr>
          <w:p w14:paraId="10C75061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</w:tbl>
    <w:p w14:paraId="005227DD" w14:textId="77777777" w:rsidR="005A56A2" w:rsidRDefault="005A56A2">
      <w:pPr>
        <w:rPr>
          <w:rFonts w:ascii="Arial" w:hAnsi="Arial" w:cs="Arial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03"/>
        <w:gridCol w:w="567"/>
        <w:gridCol w:w="708"/>
        <w:gridCol w:w="7655"/>
      </w:tblGrid>
      <w:tr w:rsidR="005A56A2" w14:paraId="13007E81" w14:textId="77777777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6AD00B25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4A487DAF" w14:textId="77777777" w:rsidR="005A56A2" w:rsidRDefault="00922F8F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Sonstiges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A0A725F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DD29182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722510C0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A56A2" w14:paraId="6EA2BEBA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1501CBF2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1</w:t>
            </w:r>
          </w:p>
        </w:tc>
        <w:tc>
          <w:tcPr>
            <w:tcW w:w="5103" w:type="dxa"/>
            <w:shd w:val="clear" w:color="auto" w:fill="auto"/>
          </w:tcPr>
          <w:p w14:paraId="00F9B56B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2070988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6B18DAF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14:paraId="649534CF" w14:textId="77777777" w:rsidR="005A56A2" w:rsidRDefault="00C039F5">
            <w:pPr>
              <w:spacing w:before="60" w:after="6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7724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F8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655" w:type="dxa"/>
            <w:shd w:val="clear" w:color="auto" w:fill="auto"/>
          </w:tcPr>
          <w:p w14:paraId="4B17E46B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1E52381F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747BC7F3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2</w:t>
            </w:r>
          </w:p>
        </w:tc>
        <w:tc>
          <w:tcPr>
            <w:tcW w:w="5103" w:type="dxa"/>
            <w:shd w:val="clear" w:color="auto" w:fill="auto"/>
          </w:tcPr>
          <w:p w14:paraId="4BB2A226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201426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F0362CC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4177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5FF20187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62317494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5B5D53EB" w14:textId="77777777">
        <w:tblPrEx>
          <w:tblLook w:val="00A0" w:firstRow="1" w:lastRow="0" w:firstColumn="1" w:lastColumn="0" w:noHBand="0" w:noVBand="0"/>
        </w:tblPrEx>
        <w:tc>
          <w:tcPr>
            <w:tcW w:w="534" w:type="dxa"/>
            <w:shd w:val="clear" w:color="auto" w:fill="auto"/>
            <w:vAlign w:val="center"/>
          </w:tcPr>
          <w:p w14:paraId="533FB562" w14:textId="77777777" w:rsidR="005A56A2" w:rsidRDefault="00922F8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3</w:t>
            </w:r>
          </w:p>
        </w:tc>
        <w:tc>
          <w:tcPr>
            <w:tcW w:w="5103" w:type="dxa"/>
            <w:shd w:val="clear" w:color="auto" w:fill="auto"/>
          </w:tcPr>
          <w:p w14:paraId="4E1E4C50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83450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B627F7C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0CC1C3DE" w14:textId="77777777" w:rsidR="005A56A2" w:rsidRDefault="00922F8F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auto"/>
          </w:tcPr>
          <w:p w14:paraId="0083CD08" w14:textId="77777777" w:rsidR="005A56A2" w:rsidRDefault="005A56A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56A2" w14:paraId="2D988D03" w14:textId="77777777">
        <w:tc>
          <w:tcPr>
            <w:tcW w:w="14567" w:type="dxa"/>
            <w:gridSpan w:val="5"/>
          </w:tcPr>
          <w:p w14:paraId="26693810" w14:textId="77777777" w:rsidR="005A56A2" w:rsidRDefault="00922F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</w:tbl>
    <w:p w14:paraId="506685B4" w14:textId="77777777" w:rsidR="005A56A2" w:rsidRDefault="005A56A2">
      <w:pPr>
        <w:rPr>
          <w:rFonts w:ascii="Arial" w:hAnsi="Arial" w:cs="Arial"/>
        </w:rPr>
      </w:pPr>
    </w:p>
    <w:sectPr w:rsidR="005A56A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103" w:bottom="851" w:left="1418" w:header="624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065D1" w14:textId="77777777" w:rsidR="005A56A2" w:rsidRDefault="00922F8F">
      <w:r>
        <w:separator/>
      </w:r>
    </w:p>
  </w:endnote>
  <w:endnote w:type="continuationSeparator" w:id="0">
    <w:p w14:paraId="14D970E8" w14:textId="77777777" w:rsidR="005A56A2" w:rsidRDefault="0092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722A6" w14:textId="4F619C09" w:rsidR="005A56A2" w:rsidRDefault="00922F8F">
    <w:pPr>
      <w:pStyle w:val="Fuzeile"/>
      <w:tabs>
        <w:tab w:val="clear" w:pos="9072"/>
        <w:tab w:val="left" w:pos="837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</w:t>
    </w:r>
    <w:r w:rsidR="00C039F5">
      <w:rPr>
        <w:rFonts w:ascii="Arial" w:hAnsi="Arial" w:cs="Arial"/>
        <w:sz w:val="16"/>
        <w:szCs w:val="16"/>
      </w:rPr>
      <w:t>I-10 Checkliste Deponien</w:t>
    </w:r>
    <w:r>
      <w:rPr>
        <w:rFonts w:ascii="Arial" w:hAnsi="Arial" w:cs="Arial"/>
        <w:sz w:val="16"/>
        <w:szCs w:val="16"/>
      </w:rPr>
      <w:t xml:space="preserve"> abgestimmt Stand </w:t>
    </w:r>
    <w:r w:rsidR="00C039F5">
      <w:rPr>
        <w:rFonts w:ascii="Arial" w:hAnsi="Arial" w:cs="Arial"/>
        <w:sz w:val="16"/>
        <w:szCs w:val="16"/>
      </w:rPr>
      <w:t>12.12.2023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57C79" w14:textId="77777777" w:rsidR="005A56A2" w:rsidRDefault="00922F8F">
    <w:pPr>
      <w:pStyle w:val="Fuzeile"/>
      <w:rPr>
        <w:sz w:val="16"/>
        <w:szCs w:val="16"/>
      </w:rPr>
    </w:pPr>
    <w:r>
      <w:rPr>
        <w:sz w:val="16"/>
        <w:szCs w:val="16"/>
      </w:rPr>
      <w:t>Checkliste Abfall Evaluierung Stand 24.06.2014</w:t>
    </w:r>
  </w:p>
  <w:p w14:paraId="4984ECE6" w14:textId="77777777" w:rsidR="005A56A2" w:rsidRDefault="005A56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4D17F" w14:textId="77777777" w:rsidR="005A56A2" w:rsidRDefault="00922F8F">
      <w:r>
        <w:separator/>
      </w:r>
    </w:p>
  </w:footnote>
  <w:footnote w:type="continuationSeparator" w:id="0">
    <w:p w14:paraId="50403D88" w14:textId="77777777" w:rsidR="005A56A2" w:rsidRDefault="00922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73060" w14:textId="4A288919" w:rsidR="005A56A2" w:rsidRDefault="00922F8F">
    <w:pPr>
      <w:pBdr>
        <w:bottom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Bezirksregierungen Arnsberg, Detmold, Düsseldorf, Köln, Münster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Seite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C039F5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C039F5">
      <w:rPr>
        <w:rFonts w:ascii="Arial" w:hAnsi="Arial" w:cs="Arial"/>
        <w:noProof/>
        <w:sz w:val="16"/>
        <w:szCs w:val="16"/>
      </w:rPr>
      <w:t>7</w:t>
    </w:r>
    <w:r>
      <w:rPr>
        <w:rFonts w:ascii="Arial" w:hAnsi="Arial" w:cs="Arial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25682" w14:textId="77777777" w:rsidR="005A56A2" w:rsidRDefault="005A56A2">
    <w:pPr>
      <w:pStyle w:val="Kopfzeile"/>
      <w:pBdr>
        <w:bottom w:val="single" w:sz="4" w:space="1" w:color="auto"/>
      </w:pBdr>
    </w:pPr>
  </w:p>
  <w:p w14:paraId="260D99F6" w14:textId="77777777" w:rsidR="005A56A2" w:rsidRDefault="005A56A2">
    <w:pPr>
      <w:pStyle w:val="Kopfzeile"/>
      <w:pBdr>
        <w:bottom w:val="single" w:sz="4" w:space="1" w:color="auto"/>
      </w:pBdr>
    </w:pPr>
  </w:p>
  <w:p w14:paraId="72D838F2" w14:textId="77777777" w:rsidR="005A56A2" w:rsidRDefault="005A56A2">
    <w:pPr>
      <w:pStyle w:val="Kopfzeile"/>
      <w:pBdr>
        <w:bottom w:val="single" w:sz="4" w:space="1" w:color="auto"/>
      </w:pBdr>
    </w:pPr>
  </w:p>
  <w:p w14:paraId="6C0DA029" w14:textId="77777777" w:rsidR="005A56A2" w:rsidRDefault="00922F8F">
    <w:pPr>
      <w:pStyle w:val="Kopfzeile"/>
      <w:pBdr>
        <w:bottom w:val="single" w:sz="4" w:space="1" w:color="auto"/>
      </w:pBdr>
    </w:pPr>
    <w:r>
      <w:t xml:space="preserve">Bezirksregierungen Arnsberg, Detmold, Düsseldorf, Köln, Münster   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7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7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B55E9"/>
    <w:multiLevelType w:val="hybridMultilevel"/>
    <w:tmpl w:val="D9FAD4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8A1C47"/>
    <w:multiLevelType w:val="multilevel"/>
    <w:tmpl w:val="0302B60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" w15:restartNumberingAfterBreak="0">
    <w:nsid w:val="204C454F"/>
    <w:multiLevelType w:val="hybridMultilevel"/>
    <w:tmpl w:val="5E44A90E"/>
    <w:lvl w:ilvl="0" w:tplc="93E2E9D4">
      <w:start w:val="1"/>
      <w:numFmt w:val="bullet"/>
      <w:lvlText w:val="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251F2"/>
    <w:multiLevelType w:val="hybridMultilevel"/>
    <w:tmpl w:val="7B54E20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42847387"/>
    <w:multiLevelType w:val="hybridMultilevel"/>
    <w:tmpl w:val="69881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40ECD"/>
    <w:multiLevelType w:val="hybridMultilevel"/>
    <w:tmpl w:val="E42ABE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A2"/>
    <w:rsid w:val="000C0E30"/>
    <w:rsid w:val="00195260"/>
    <w:rsid w:val="0049794D"/>
    <w:rsid w:val="005A56A2"/>
    <w:rsid w:val="00922F8F"/>
    <w:rsid w:val="00C0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004BAD9"/>
  <w15:docId w15:val="{37F28017-70D6-4123-AD0F-25EE9794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kern w:val="16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709" w:hanging="709"/>
      <w:outlineLvl w:val="0"/>
    </w:pPr>
    <w:rPr>
      <w:kern w:val="0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left="709" w:hanging="709"/>
      <w:outlineLvl w:val="1"/>
    </w:pPr>
    <w:rPr>
      <w:kern w:val="0"/>
    </w:rPr>
  </w:style>
  <w:style w:type="paragraph" w:styleId="berschrift3">
    <w:name w:val="heading 3"/>
    <w:basedOn w:val="Standard"/>
    <w:next w:val="Standard"/>
    <w:link w:val="berschrift3Zchn"/>
    <w:qFormat/>
    <w:pPr>
      <w:keepNext/>
      <w:ind w:left="709" w:hanging="709"/>
      <w:outlineLvl w:val="2"/>
    </w:pPr>
    <w:rPr>
      <w:kern w:val="0"/>
    </w:rPr>
  </w:style>
  <w:style w:type="paragraph" w:styleId="berschrift4">
    <w:name w:val="heading 4"/>
    <w:basedOn w:val="Standard"/>
    <w:next w:val="Standard"/>
    <w:link w:val="berschrift4Zchn"/>
    <w:qFormat/>
    <w:pPr>
      <w:keepNext/>
      <w:ind w:left="709" w:hanging="709"/>
      <w:outlineLvl w:val="3"/>
    </w:pPr>
    <w:rPr>
      <w:kern w:val="0"/>
    </w:rPr>
  </w:style>
  <w:style w:type="paragraph" w:styleId="berschrift5">
    <w:name w:val="heading 5"/>
    <w:basedOn w:val="Standard"/>
    <w:next w:val="Standard"/>
    <w:link w:val="berschrift5Zchn"/>
    <w:qFormat/>
    <w:pPr>
      <w:keepNext/>
      <w:ind w:left="709" w:hanging="709"/>
      <w:outlineLvl w:val="4"/>
    </w:pPr>
    <w:rPr>
      <w:kern w:val="0"/>
    </w:rPr>
  </w:style>
  <w:style w:type="paragraph" w:styleId="berschrift6">
    <w:name w:val="heading 6"/>
    <w:basedOn w:val="Standard"/>
    <w:next w:val="Standard"/>
    <w:link w:val="berschrift6Zchn"/>
    <w:qFormat/>
    <w:pPr>
      <w:keepNext/>
      <w:ind w:left="709" w:hanging="709"/>
      <w:outlineLvl w:val="5"/>
    </w:pPr>
    <w:rPr>
      <w:kern w:val="0"/>
    </w:rPr>
  </w:style>
  <w:style w:type="paragraph" w:styleId="berschrift7">
    <w:name w:val="heading 7"/>
    <w:basedOn w:val="Standard"/>
    <w:next w:val="Standard"/>
    <w:link w:val="berschrift7Zchn"/>
    <w:qFormat/>
    <w:pPr>
      <w:keepNext/>
      <w:ind w:left="709" w:hanging="709"/>
      <w:outlineLvl w:val="6"/>
    </w:pPr>
    <w:rPr>
      <w:kern w:val="0"/>
    </w:rPr>
  </w:style>
  <w:style w:type="paragraph" w:styleId="berschrift8">
    <w:name w:val="heading 8"/>
    <w:basedOn w:val="Standard"/>
    <w:next w:val="Standard"/>
    <w:link w:val="berschrift8Zchn"/>
    <w:qFormat/>
    <w:pPr>
      <w:keepNext/>
      <w:ind w:left="709" w:hanging="709"/>
      <w:outlineLvl w:val="7"/>
    </w:pPr>
    <w:rPr>
      <w:kern w:val="0"/>
    </w:rPr>
  </w:style>
  <w:style w:type="paragraph" w:styleId="berschrift9">
    <w:name w:val="heading 9"/>
    <w:basedOn w:val="Standard"/>
    <w:next w:val="Standard"/>
    <w:link w:val="berschrift9Zchn"/>
    <w:qFormat/>
    <w:pPr>
      <w:keepNext/>
      <w:ind w:left="709" w:hanging="709"/>
      <w:outlineLvl w:val="8"/>
    </w:pPr>
    <w:rPr>
      <w:kern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semiHidden/>
    <w:locked/>
    <w:rPr>
      <w:rFonts w:ascii="Cambria" w:hAnsi="Cambria" w:cs="Times New Roman"/>
      <w:b/>
      <w:bCs/>
      <w:i/>
      <w:iCs/>
      <w:kern w:val="16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semiHidden/>
    <w:locked/>
    <w:rPr>
      <w:rFonts w:ascii="Cambria" w:hAnsi="Cambria" w:cs="Times New Roman"/>
      <w:b/>
      <w:bCs/>
      <w:kern w:val="1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semiHidden/>
    <w:locked/>
    <w:rPr>
      <w:rFonts w:ascii="Calibri" w:hAnsi="Calibri" w:cs="Times New Roman"/>
      <w:b/>
      <w:bCs/>
      <w:kern w:val="1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semiHidden/>
    <w:locked/>
    <w:rPr>
      <w:rFonts w:ascii="Calibri" w:hAnsi="Calibri" w:cs="Times New Roman"/>
      <w:b/>
      <w:bCs/>
      <w:i/>
      <w:iCs/>
      <w:kern w:val="16"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locked/>
    <w:rPr>
      <w:rFonts w:ascii="Calibri" w:hAnsi="Calibri" w:cs="Times New Roman"/>
      <w:b/>
      <w:bCs/>
      <w:kern w:val="16"/>
    </w:rPr>
  </w:style>
  <w:style w:type="character" w:customStyle="1" w:styleId="berschrift7Zchn">
    <w:name w:val="Überschrift 7 Zchn"/>
    <w:basedOn w:val="Absatz-Standardschriftart"/>
    <w:link w:val="berschrift7"/>
    <w:semiHidden/>
    <w:locked/>
    <w:rPr>
      <w:rFonts w:ascii="Calibri" w:hAnsi="Calibri" w:cs="Times New Roman"/>
      <w:kern w:val="1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semiHidden/>
    <w:locked/>
    <w:rPr>
      <w:rFonts w:ascii="Calibri" w:hAnsi="Calibri" w:cs="Times New Roman"/>
      <w:i/>
      <w:iCs/>
      <w:kern w:val="16"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semiHidden/>
    <w:locked/>
    <w:rPr>
      <w:rFonts w:ascii="Cambria" w:hAnsi="Cambria" w:cs="Times New Roman"/>
      <w:kern w:val="16"/>
    </w:rPr>
  </w:style>
  <w:style w:type="paragraph" w:customStyle="1" w:styleId="Formatvorlage1">
    <w:name w:val="Formatvorlage1"/>
    <w:basedOn w:val="Standard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locked/>
    <w:rPr>
      <w:rFonts w:cs="Times New Roman"/>
      <w:kern w:val="16"/>
      <w:sz w:val="20"/>
      <w:szCs w:val="20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locked/>
    <w:rPr>
      <w:rFonts w:cs="Times New Roman"/>
      <w:kern w:val="16"/>
      <w:sz w:val="20"/>
      <w:szCs w:val="20"/>
    </w:rPr>
  </w:style>
  <w:style w:type="character" w:styleId="Seitenzahl">
    <w:name w:val="page number"/>
    <w:basedOn w:val="Absatz-Standardschriftart"/>
    <w:rPr>
      <w:rFonts w:cs="Times New Roman"/>
    </w:rPr>
  </w:style>
  <w:style w:type="paragraph" w:styleId="Textkrper">
    <w:name w:val="Body Text"/>
    <w:basedOn w:val="Standard"/>
    <w:link w:val="TextkrperZchn"/>
    <w:rPr>
      <w:b/>
      <w:bCs/>
      <w:kern w:val="0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locked/>
    <w:rPr>
      <w:rFonts w:cs="Times New Roman"/>
      <w:kern w:val="16"/>
      <w:sz w:val="20"/>
      <w:szCs w:val="20"/>
    </w:rPr>
  </w:style>
  <w:style w:type="paragraph" w:styleId="Beschriftung">
    <w:name w:val="caption"/>
    <w:basedOn w:val="Standard"/>
    <w:next w:val="Standard"/>
    <w:qFormat/>
    <w:rPr>
      <w:i/>
    </w:rPr>
  </w:style>
  <w:style w:type="paragraph" w:styleId="Textkrper2">
    <w:name w:val="Body Text 2"/>
    <w:basedOn w:val="Standard"/>
    <w:link w:val="Textkrper2Zchn"/>
    <w:pPr>
      <w:autoSpaceDE w:val="0"/>
      <w:autoSpaceDN w:val="0"/>
      <w:adjustRightInd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semiHidden/>
    <w:locked/>
    <w:rPr>
      <w:rFonts w:cs="Times New Roman"/>
      <w:kern w:val="16"/>
      <w:sz w:val="20"/>
      <w:szCs w:val="20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qFormat/>
    <w:rPr>
      <w:rFonts w:cs="Times New Roman"/>
      <w:b/>
    </w:rPr>
  </w:style>
  <w:style w:type="paragraph" w:styleId="Textkrper3">
    <w:name w:val="Body Text 3"/>
    <w:basedOn w:val="Standard"/>
    <w:link w:val="Textkrper3Zchn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locked/>
    <w:rPr>
      <w:rFonts w:cs="Times New Roman"/>
      <w:kern w:val="16"/>
      <w:sz w:val="16"/>
      <w:szCs w:val="16"/>
    </w:rPr>
  </w:style>
  <w:style w:type="paragraph" w:customStyle="1" w:styleId="GesAbsatz">
    <w:name w:val="GesAbsatz"/>
    <w:basedOn w:val="Standard"/>
    <w:pPr>
      <w:tabs>
        <w:tab w:val="left" w:pos="425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color w:val="000000"/>
      <w:kern w:val="0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locked/>
    <w:rPr>
      <w:rFonts w:ascii="Tahoma" w:hAnsi="Tahoma" w:cs="Tahoma"/>
      <w:kern w:val="16"/>
      <w:sz w:val="16"/>
      <w:szCs w:val="16"/>
    </w:rPr>
  </w:style>
  <w:style w:type="paragraph" w:customStyle="1" w:styleId="Listenabsatz1">
    <w:name w:val="Listenabsatz1"/>
    <w:basedOn w:val="Standard"/>
    <w:pPr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</w:style>
  <w:style w:type="character" w:customStyle="1" w:styleId="KommentartextZchn">
    <w:name w:val="Kommentartext Zchn"/>
    <w:basedOn w:val="Absatz-Standardschriftart"/>
    <w:link w:val="Kommentartext"/>
    <w:semiHidden/>
    <w:locked/>
    <w:rPr>
      <w:rFonts w:cs="Times New Roman"/>
      <w:kern w:val="16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locked/>
    <w:rPr>
      <w:rFonts w:cs="Times New Roman"/>
      <w:b/>
      <w:bCs/>
      <w:kern w:val="16"/>
      <w:sz w:val="20"/>
      <w:szCs w:val="20"/>
    </w:rPr>
  </w:style>
  <w:style w:type="paragraph" w:styleId="berarbeitung">
    <w:name w:val="Revision"/>
    <w:hidden/>
    <w:uiPriority w:val="99"/>
    <w:semiHidden/>
    <w:rPr>
      <w:kern w:val="16"/>
    </w:rPr>
  </w:style>
  <w:style w:type="paragraph" w:styleId="Funotentext">
    <w:name w:val="footnote text"/>
    <w:basedOn w:val="Standard"/>
    <w:link w:val="FunotentextZchn"/>
    <w:locked/>
  </w:style>
  <w:style w:type="character" w:customStyle="1" w:styleId="FunotentextZchn">
    <w:name w:val="Fußnotentext Zchn"/>
    <w:basedOn w:val="Absatz-Standardschriftart"/>
    <w:link w:val="Funotentext"/>
    <w:rPr>
      <w:kern w:val="16"/>
    </w:rPr>
  </w:style>
  <w:style w:type="character" w:styleId="Funotenzeichen">
    <w:name w:val="footnote reference"/>
    <w:basedOn w:val="Absatz-Standardschriftart"/>
    <w:locked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dnotentext">
    <w:name w:val="endnote text"/>
    <w:basedOn w:val="Standard"/>
    <w:link w:val="EndnotentextZchn"/>
    <w:locked/>
  </w:style>
  <w:style w:type="character" w:customStyle="1" w:styleId="EndnotentextZchn">
    <w:name w:val="Endnotentext Zchn"/>
    <w:basedOn w:val="Absatz-Standardschriftart"/>
    <w:link w:val="Endnotentext"/>
    <w:rPr>
      <w:kern w:val="16"/>
    </w:rPr>
  </w:style>
  <w:style w:type="character" w:styleId="Endnotenzeichen">
    <w:name w:val="endnote reference"/>
    <w:basedOn w:val="Absatz-Standardschriftart"/>
    <w:locked/>
    <w:rPr>
      <w:vertAlign w:val="superscript"/>
    </w:rPr>
  </w:style>
  <w:style w:type="paragraph" w:styleId="Listenabsatz">
    <w:name w:val="List Paragraph"/>
    <w:basedOn w:val="Standard"/>
    <w:uiPriority w:val="34"/>
    <w:qFormat/>
    <w:pPr>
      <w:ind w:left="720"/>
    </w:pPr>
    <w:rPr>
      <w:rFonts w:ascii="Calibri" w:eastAsiaTheme="minorHAns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6DB400455D4438466E8A9F14E53C7" ma:contentTypeVersion="11" ma:contentTypeDescription="Ein neues Dokument erstellen." ma:contentTypeScope="" ma:versionID="c74baf0d99ec4bab16de8bd91edd353c">
  <xsd:schema xmlns:xsd="http://www.w3.org/2001/XMLSchema" xmlns:xs="http://www.w3.org/2001/XMLSchema" xmlns:p="http://schemas.microsoft.com/office/2006/metadata/properties" xmlns:ns2="159e80dc-ea48-4278-985e-710dd305c8ef" xmlns:ns3="481590c6-717b-4488-8987-fcf92227578a" targetNamespace="http://schemas.microsoft.com/office/2006/metadata/properties" ma:root="true" ma:fieldsID="43589afa51de6165cfde134d84783f85" ns2:_="" ns3:_="">
    <xsd:import namespace="159e80dc-ea48-4278-985e-710dd305c8ef"/>
    <xsd:import namespace="481590c6-717b-4488-8987-fcf9222757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Expert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e80dc-ea48-4278-985e-710dd305c8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590c6-717b-4488-8987-fcf92227578a" elementFormDefault="qualified">
    <xsd:import namespace="http://schemas.microsoft.com/office/2006/documentManagement/types"/>
    <xsd:import namespace="http://schemas.microsoft.com/office/infopath/2007/PartnerControls"/>
    <xsd:element name="Experten" ma:index="15" nillable="true" ma:displayName="Experten" ma:list="UserInfo" ma:SharePointGroup="0" ma:internalName="Experten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9e80dc-ea48-4278-985e-710dd305c8ef">6VSPKDVC3KQF-14-3961</_dlc_DocId>
    <_dlc_DocIdUrl xmlns="159e80dc-ea48-4278-985e-710dd305c8ef">
      <Url>https://portal.bezreg-muenster.nrw.de/websites/abt5/_layouts/15/DocIdRedir.aspx?ID=6VSPKDVC3KQF-14-3961</Url>
      <Description>6VSPKDVC3KQF-14-3961</Description>
    </_dlc_DocIdUrl>
    <Experten xmlns="481590c6-717b-4488-8987-fcf92227578a">
      <UserInfo>
        <DisplayName/>
        <AccountId xsi:nil="true"/>
        <AccountType/>
      </UserInfo>
    </Experten>
  </documentManagement>
</p:properties>
</file>

<file path=customXml/itemProps1.xml><?xml version="1.0" encoding="utf-8"?>
<ds:datastoreItem xmlns:ds="http://schemas.openxmlformats.org/officeDocument/2006/customXml" ds:itemID="{67AB4805-1FDE-4EFE-98E2-376172966D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BB5A98-5051-4660-9F13-EF8618EC3AC5}"/>
</file>

<file path=customXml/itemProps3.xml><?xml version="1.0" encoding="utf-8"?>
<ds:datastoreItem xmlns:ds="http://schemas.openxmlformats.org/officeDocument/2006/customXml" ds:itemID="{DBF6931B-462B-4389-94EB-F9580E08CD99}"/>
</file>

<file path=customXml/itemProps4.xml><?xml version="1.0" encoding="utf-8"?>
<ds:datastoreItem xmlns:ds="http://schemas.openxmlformats.org/officeDocument/2006/customXml" ds:itemID="{5D51B914-C639-471C-AA24-F99B4D2BBB01}"/>
</file>

<file path=customXml/itemProps5.xml><?xml version="1.0" encoding="utf-8"?>
<ds:datastoreItem xmlns:ds="http://schemas.openxmlformats.org/officeDocument/2006/customXml" ds:itemID="{6F704159-828E-4A4A-A947-DB6548F623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1094</Words>
  <Characters>6896</Characters>
  <Application>Microsoft Office Word</Application>
  <DocSecurity>4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Vermerk</vt:lpstr>
    </vt:vector>
  </TitlesOfParts>
  <Company>Bezirksregierung Düsseldorf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Vermerk</dc:title>
  <dc:creator>sbkua07</dc:creator>
  <cp:lastModifiedBy>Gerth, Marianne</cp:lastModifiedBy>
  <cp:revision>2</cp:revision>
  <cp:lastPrinted>2018-06-11T13:56:00Z</cp:lastPrinted>
  <dcterms:created xsi:type="dcterms:W3CDTF">2023-12-12T09:13:00Z</dcterms:created>
  <dcterms:modified xsi:type="dcterms:W3CDTF">2023-12-12T09:13:00Z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0x0101008396DB400455D4438466E8A9F14E53C7</vt:lpwstr>
  </property>
  <property fmtid="{D5CDD505-2E9C-101B-9397-08002B2CF9AE}" pid="4" name="_dlc_DocIdItemGuid">
    <vt:lpwstr>8451deb3-d6c2-4b5a-b99d-e85c05649772</vt:lpwstr>
  </property>
</Properties>
</file>